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A027A" w14:textId="2D3B347F" w:rsidR="00F33111" w:rsidRPr="003B304E" w:rsidRDefault="00F33111" w:rsidP="003636A2">
      <w:pPr>
        <w:widowControl w:val="0"/>
        <w:autoSpaceDE w:val="0"/>
        <w:autoSpaceDN w:val="0"/>
        <w:adjustRightInd w:val="0"/>
        <w:jc w:val="center"/>
        <w:rPr>
          <w:rFonts w:ascii="Times New Roman" w:hAnsi="Times New Roman" w:cs="Times New Roman"/>
          <w:color w:val="000000"/>
          <w:lang w:val="en-US"/>
        </w:rPr>
      </w:pPr>
      <w:r w:rsidRPr="003B304E">
        <w:rPr>
          <w:rFonts w:ascii="Times New Roman" w:hAnsi="Times New Roman" w:cs="Times New Roman"/>
          <w:b/>
          <w:bCs/>
          <w:color w:val="000000"/>
          <w:lang w:val="en-US"/>
        </w:rPr>
        <w:t>POL2245E</w:t>
      </w:r>
    </w:p>
    <w:p w14:paraId="466DF26A" w14:textId="77777777" w:rsidR="00F33111" w:rsidRPr="003B304E" w:rsidRDefault="00846456" w:rsidP="003636A2">
      <w:pPr>
        <w:widowControl w:val="0"/>
        <w:autoSpaceDE w:val="0"/>
        <w:autoSpaceDN w:val="0"/>
        <w:adjustRightInd w:val="0"/>
        <w:jc w:val="center"/>
        <w:rPr>
          <w:rFonts w:ascii="Times New Roman" w:hAnsi="Times New Roman" w:cs="Times New Roman"/>
          <w:color w:val="000000"/>
          <w:lang w:val="en-US"/>
        </w:rPr>
      </w:pPr>
      <w:r w:rsidRPr="003B304E">
        <w:rPr>
          <w:rFonts w:ascii="Times New Roman" w:hAnsi="Times New Roman" w:cs="Times New Roman"/>
          <w:b/>
          <w:bCs/>
          <w:color w:val="000000"/>
          <w:lang w:val="en-US"/>
        </w:rPr>
        <w:t>Introduction to Comparative Politics</w:t>
      </w:r>
    </w:p>
    <w:p w14:paraId="02F99C29" w14:textId="286EF529" w:rsidR="00F33111" w:rsidRPr="003B304E" w:rsidRDefault="005902DC" w:rsidP="003636A2">
      <w:pPr>
        <w:widowControl w:val="0"/>
        <w:autoSpaceDE w:val="0"/>
        <w:autoSpaceDN w:val="0"/>
        <w:adjustRightInd w:val="0"/>
        <w:jc w:val="center"/>
        <w:rPr>
          <w:rFonts w:ascii="Times New Roman" w:hAnsi="Times New Roman" w:cs="Times New Roman"/>
          <w:color w:val="000000"/>
          <w:lang w:val="en-US"/>
        </w:rPr>
      </w:pPr>
      <w:r w:rsidRPr="003B304E">
        <w:rPr>
          <w:rFonts w:ascii="Times New Roman" w:hAnsi="Times New Roman" w:cs="Times New Roman"/>
          <w:color w:val="000000"/>
          <w:lang w:val="en-US"/>
        </w:rPr>
        <w:t>Intersession 2026</w:t>
      </w:r>
    </w:p>
    <w:p w14:paraId="73511394" w14:textId="48D99A09" w:rsidR="007C4E08" w:rsidRPr="003B304E" w:rsidRDefault="005902DC" w:rsidP="007C4E08">
      <w:pPr>
        <w:widowControl w:val="0"/>
        <w:autoSpaceDE w:val="0"/>
        <w:autoSpaceDN w:val="0"/>
        <w:adjustRightInd w:val="0"/>
        <w:jc w:val="center"/>
        <w:rPr>
          <w:rFonts w:ascii="Times New Roman" w:hAnsi="Times New Roman" w:cs="Times New Roman"/>
          <w:color w:val="000000"/>
          <w:lang w:val="en-US"/>
        </w:rPr>
      </w:pPr>
      <w:r w:rsidRPr="003B304E">
        <w:rPr>
          <w:rFonts w:ascii="Times New Roman" w:hAnsi="Times New Roman" w:cs="Times New Roman"/>
          <w:color w:val="000000"/>
          <w:lang w:val="en-US"/>
        </w:rPr>
        <w:t>Asynchronous</w:t>
      </w:r>
    </w:p>
    <w:p w14:paraId="3FA69CA0" w14:textId="77777777" w:rsidR="00F33111" w:rsidRPr="003B304E" w:rsidRDefault="00F33111" w:rsidP="003636A2">
      <w:pPr>
        <w:widowControl w:val="0"/>
        <w:autoSpaceDE w:val="0"/>
        <w:autoSpaceDN w:val="0"/>
        <w:adjustRightInd w:val="0"/>
        <w:jc w:val="both"/>
        <w:rPr>
          <w:rFonts w:ascii="Times New Roman" w:hAnsi="Times New Roman" w:cs="Times New Roman"/>
          <w:color w:val="000000"/>
          <w:lang w:val="en-US"/>
        </w:rPr>
      </w:pPr>
    </w:p>
    <w:p w14:paraId="31EE1A7C" w14:textId="77777777" w:rsidR="00E031BB" w:rsidRPr="003B304E" w:rsidRDefault="00E031BB" w:rsidP="003636A2">
      <w:pPr>
        <w:widowControl w:val="0"/>
        <w:autoSpaceDE w:val="0"/>
        <w:autoSpaceDN w:val="0"/>
        <w:adjustRightInd w:val="0"/>
        <w:jc w:val="both"/>
        <w:rPr>
          <w:rFonts w:ascii="Times New Roman" w:hAnsi="Times New Roman" w:cs="Times New Roman"/>
          <w:color w:val="000000"/>
          <w:lang w:val="en-US"/>
        </w:rPr>
      </w:pPr>
    </w:p>
    <w:p w14:paraId="75D37EC3" w14:textId="67308D68" w:rsidR="00F33111" w:rsidRPr="003B304E" w:rsidRDefault="00986599" w:rsidP="003636A2">
      <w:pPr>
        <w:widowControl w:val="0"/>
        <w:autoSpaceDE w:val="0"/>
        <w:autoSpaceDN w:val="0"/>
        <w:adjustRightInd w:val="0"/>
        <w:jc w:val="both"/>
        <w:rPr>
          <w:rFonts w:ascii="Times New Roman" w:hAnsi="Times New Roman" w:cs="Times New Roman"/>
          <w:b/>
          <w:bCs/>
          <w:color w:val="000000"/>
          <w:lang w:val="en-US"/>
        </w:rPr>
      </w:pPr>
      <w:r w:rsidRPr="003B304E">
        <w:rPr>
          <w:rFonts w:ascii="Times New Roman" w:hAnsi="Times New Roman" w:cs="Times New Roman"/>
          <w:b/>
          <w:bCs/>
          <w:color w:val="000000"/>
          <w:lang w:val="en-US"/>
        </w:rPr>
        <w:t xml:space="preserve">Professor: </w:t>
      </w:r>
      <w:r w:rsidR="00F33111" w:rsidRPr="003B304E">
        <w:rPr>
          <w:rFonts w:ascii="Times New Roman" w:hAnsi="Times New Roman" w:cs="Times New Roman"/>
          <w:color w:val="000000"/>
          <w:lang w:val="en-US"/>
        </w:rPr>
        <w:t>Dr. Lindsay Scorgie</w:t>
      </w:r>
      <w:r w:rsidR="00F33111" w:rsidRPr="003B304E">
        <w:rPr>
          <w:rFonts w:ascii="Times New Roman" w:hAnsi="Times New Roman" w:cs="Times New Roman"/>
          <w:b/>
          <w:bCs/>
          <w:color w:val="000000"/>
          <w:lang w:val="en-US"/>
        </w:rPr>
        <w:t xml:space="preserve"> </w:t>
      </w:r>
    </w:p>
    <w:p w14:paraId="4DB2FA79" w14:textId="5116436D" w:rsidR="00F33111" w:rsidRPr="003B304E" w:rsidRDefault="00F33111" w:rsidP="003636A2">
      <w:pPr>
        <w:widowControl w:val="0"/>
        <w:autoSpaceDE w:val="0"/>
        <w:autoSpaceDN w:val="0"/>
        <w:adjustRightInd w:val="0"/>
        <w:jc w:val="both"/>
        <w:rPr>
          <w:rFonts w:ascii="Times New Roman" w:hAnsi="Times New Roman" w:cs="Times New Roman"/>
          <w:b/>
          <w:color w:val="000000"/>
          <w:lang w:val="en-US"/>
        </w:rPr>
      </w:pPr>
      <w:r w:rsidRPr="003B304E">
        <w:rPr>
          <w:rFonts w:ascii="Times New Roman" w:hAnsi="Times New Roman" w:cs="Times New Roman"/>
          <w:b/>
          <w:color w:val="000000"/>
          <w:lang w:val="en-US"/>
        </w:rPr>
        <w:t xml:space="preserve">Office: </w:t>
      </w:r>
      <w:r w:rsidR="006B73EA" w:rsidRPr="003B304E">
        <w:rPr>
          <w:rFonts w:ascii="Times New Roman" w:hAnsi="Times New Roman" w:cs="Times New Roman"/>
          <w:bCs/>
          <w:color w:val="000000"/>
          <w:lang w:val="en-US"/>
        </w:rPr>
        <w:t>A21</w:t>
      </w:r>
      <w:r w:rsidR="00193B21" w:rsidRPr="003B304E">
        <w:rPr>
          <w:rFonts w:ascii="Times New Roman" w:hAnsi="Times New Roman" w:cs="Times New Roman"/>
          <w:bCs/>
          <w:color w:val="000000"/>
          <w:lang w:val="en-US"/>
        </w:rPr>
        <w:t>2</w:t>
      </w:r>
    </w:p>
    <w:p w14:paraId="663FC2B4" w14:textId="379DA0C6" w:rsidR="00F33111" w:rsidRPr="003B304E" w:rsidRDefault="00F33111" w:rsidP="003636A2">
      <w:pPr>
        <w:widowControl w:val="0"/>
        <w:autoSpaceDE w:val="0"/>
        <w:autoSpaceDN w:val="0"/>
        <w:adjustRightInd w:val="0"/>
        <w:jc w:val="both"/>
        <w:rPr>
          <w:rFonts w:ascii="Times New Roman" w:hAnsi="Times New Roman" w:cs="Times New Roman"/>
          <w:lang w:val="en-US"/>
        </w:rPr>
      </w:pPr>
      <w:r w:rsidRPr="003B304E">
        <w:rPr>
          <w:rFonts w:ascii="Times New Roman" w:hAnsi="Times New Roman" w:cs="Times New Roman"/>
          <w:b/>
          <w:color w:val="000000"/>
          <w:lang w:val="en-US"/>
        </w:rPr>
        <w:t>Office Hours:</w:t>
      </w:r>
      <w:r w:rsidRPr="003B304E">
        <w:rPr>
          <w:rFonts w:ascii="Times New Roman" w:hAnsi="Times New Roman" w:cs="Times New Roman"/>
          <w:color w:val="000000"/>
          <w:lang w:val="en-US"/>
        </w:rPr>
        <w:t xml:space="preserve"> </w:t>
      </w:r>
      <w:r w:rsidR="007C4E08" w:rsidRPr="003B304E">
        <w:rPr>
          <w:rFonts w:ascii="Times New Roman" w:hAnsi="Times New Roman" w:cs="Times New Roman"/>
          <w:color w:val="000000"/>
          <w:lang w:val="en-US"/>
        </w:rPr>
        <w:t xml:space="preserve">By zoom </w:t>
      </w:r>
      <w:r w:rsidR="000F0FB9" w:rsidRPr="003B304E">
        <w:rPr>
          <w:rFonts w:ascii="Times New Roman" w:hAnsi="Times New Roman" w:cs="Times New Roman"/>
          <w:color w:val="000000"/>
          <w:lang w:val="en-US"/>
        </w:rPr>
        <w:t xml:space="preserve">throughout the week </w:t>
      </w:r>
      <w:r w:rsidR="007C4E08" w:rsidRPr="003B304E">
        <w:rPr>
          <w:rFonts w:ascii="Times New Roman" w:hAnsi="Times New Roman" w:cs="Times New Roman"/>
          <w:color w:val="000000"/>
          <w:lang w:val="en-US"/>
        </w:rPr>
        <w:t>(</w:t>
      </w:r>
      <w:r w:rsidR="000F0FB9" w:rsidRPr="003B304E">
        <w:rPr>
          <w:rFonts w:ascii="Times New Roman" w:hAnsi="Times New Roman" w:cs="Times New Roman"/>
          <w:color w:val="000000"/>
          <w:lang w:val="en-US"/>
        </w:rPr>
        <w:t xml:space="preserve">please </w:t>
      </w:r>
      <w:r w:rsidR="007C4E08" w:rsidRPr="003B304E">
        <w:rPr>
          <w:rFonts w:ascii="Times New Roman" w:hAnsi="Times New Roman" w:cs="Times New Roman"/>
          <w:color w:val="000000"/>
          <w:lang w:val="en-US"/>
        </w:rPr>
        <w:t>email to set-up an appointment</w:t>
      </w:r>
      <w:r w:rsidR="000F0FB9" w:rsidRPr="003B304E">
        <w:rPr>
          <w:rFonts w:ascii="Times New Roman" w:hAnsi="Times New Roman" w:cs="Times New Roman"/>
          <w:color w:val="000000"/>
          <w:lang w:val="en-US"/>
        </w:rPr>
        <w:t>)</w:t>
      </w:r>
    </w:p>
    <w:p w14:paraId="371D6FEC" w14:textId="77777777" w:rsidR="00F33111" w:rsidRPr="003B304E" w:rsidRDefault="00F33111" w:rsidP="003636A2">
      <w:pPr>
        <w:widowControl w:val="0"/>
        <w:autoSpaceDE w:val="0"/>
        <w:autoSpaceDN w:val="0"/>
        <w:adjustRightInd w:val="0"/>
        <w:jc w:val="both"/>
        <w:rPr>
          <w:rFonts w:ascii="Times New Roman" w:hAnsi="Times New Roman" w:cs="Times New Roman"/>
          <w:color w:val="000000"/>
          <w:lang w:val="fr-FR"/>
        </w:rPr>
      </w:pPr>
      <w:proofErr w:type="gramStart"/>
      <w:r w:rsidRPr="003B304E">
        <w:rPr>
          <w:rFonts w:ascii="Times New Roman" w:hAnsi="Times New Roman" w:cs="Times New Roman"/>
          <w:b/>
          <w:color w:val="000000"/>
          <w:lang w:val="fr-FR"/>
        </w:rPr>
        <w:t>Email:</w:t>
      </w:r>
      <w:proofErr w:type="gramEnd"/>
      <w:r w:rsidRPr="003B304E">
        <w:rPr>
          <w:rFonts w:ascii="Times New Roman" w:hAnsi="Times New Roman" w:cs="Times New Roman"/>
          <w:color w:val="000000"/>
          <w:lang w:val="fr-FR"/>
        </w:rPr>
        <w:t xml:space="preserve"> </w:t>
      </w:r>
      <w:hyperlink r:id="rId11" w:history="1">
        <w:r w:rsidRPr="003B304E">
          <w:rPr>
            <w:rStyle w:val="Hyperlink"/>
            <w:rFonts w:ascii="Times New Roman" w:hAnsi="Times New Roman" w:cs="Times New Roman"/>
            <w:lang w:val="fr-FR"/>
          </w:rPr>
          <w:t>lscorgi@uwo.ca</w:t>
        </w:r>
      </w:hyperlink>
    </w:p>
    <w:p w14:paraId="557F24F0" w14:textId="09B8E34F" w:rsidR="002D54A6" w:rsidRPr="003B304E" w:rsidRDefault="002D54A6" w:rsidP="003636A2">
      <w:pPr>
        <w:widowControl w:val="0"/>
        <w:autoSpaceDE w:val="0"/>
        <w:autoSpaceDN w:val="0"/>
        <w:adjustRightInd w:val="0"/>
        <w:jc w:val="both"/>
        <w:rPr>
          <w:rFonts w:ascii="Times New Roman" w:hAnsi="Times New Roman" w:cs="Times New Roman"/>
          <w:color w:val="000000" w:themeColor="text1"/>
          <w:lang w:val="fr-FR"/>
        </w:rPr>
      </w:pPr>
    </w:p>
    <w:p w14:paraId="04A19BEC" w14:textId="77777777" w:rsidR="00814C03" w:rsidRPr="003B304E" w:rsidRDefault="00814C03" w:rsidP="003636A2">
      <w:pPr>
        <w:widowControl w:val="0"/>
        <w:autoSpaceDE w:val="0"/>
        <w:autoSpaceDN w:val="0"/>
        <w:adjustRightInd w:val="0"/>
        <w:jc w:val="both"/>
        <w:rPr>
          <w:rFonts w:ascii="Times New Roman" w:hAnsi="Times New Roman" w:cs="Times New Roman"/>
          <w:color w:val="000000" w:themeColor="text1"/>
          <w:lang w:val="fr-FR"/>
        </w:rPr>
      </w:pPr>
    </w:p>
    <w:p w14:paraId="34177971" w14:textId="13C39B33" w:rsidR="002D54A6" w:rsidRPr="003B304E" w:rsidRDefault="002D54A6" w:rsidP="003636A2">
      <w:pPr>
        <w:widowControl w:val="0"/>
        <w:autoSpaceDE w:val="0"/>
        <w:autoSpaceDN w:val="0"/>
        <w:adjustRightInd w:val="0"/>
        <w:jc w:val="both"/>
        <w:rPr>
          <w:rFonts w:ascii="Times New Roman" w:hAnsi="Times New Roman" w:cs="Times New Roman"/>
          <w:b/>
          <w:bCs/>
          <w:color w:val="000000" w:themeColor="text1"/>
          <w:lang w:val="fr-FR"/>
        </w:rPr>
      </w:pPr>
      <w:r w:rsidRPr="003B304E">
        <w:rPr>
          <w:rFonts w:ascii="Times New Roman" w:hAnsi="Times New Roman" w:cs="Times New Roman"/>
          <w:b/>
          <w:bCs/>
          <w:color w:val="000000" w:themeColor="text1"/>
          <w:lang w:val="fr-FR"/>
        </w:rPr>
        <w:t>COURSE DESCRIPTION</w:t>
      </w:r>
    </w:p>
    <w:p w14:paraId="45B215F3" w14:textId="5666A721" w:rsidR="00826436" w:rsidRPr="003B304E" w:rsidRDefault="00826436" w:rsidP="003636A2">
      <w:pPr>
        <w:widowControl w:val="0"/>
        <w:autoSpaceDE w:val="0"/>
        <w:autoSpaceDN w:val="0"/>
        <w:adjustRightInd w:val="0"/>
        <w:jc w:val="both"/>
        <w:rPr>
          <w:rFonts w:ascii="Times New Roman" w:hAnsi="Times New Roman" w:cs="Times New Roman"/>
          <w:color w:val="000000"/>
          <w:lang w:val="fr-FR"/>
        </w:rPr>
      </w:pPr>
    </w:p>
    <w:p w14:paraId="48B7EE1C" w14:textId="47827AAA" w:rsidR="0015063C" w:rsidRPr="003B304E" w:rsidRDefault="00F33111" w:rsidP="003636A2">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POL</w:t>
      </w:r>
      <w:r w:rsidR="00C23442" w:rsidRPr="003B304E">
        <w:rPr>
          <w:rFonts w:ascii="Times New Roman" w:hAnsi="Times New Roman" w:cs="Times New Roman"/>
          <w:color w:val="000000"/>
          <w:lang w:val="en-US"/>
        </w:rPr>
        <w:t>2245E</w:t>
      </w:r>
      <w:r w:rsidRPr="003B304E">
        <w:rPr>
          <w:rFonts w:ascii="Times New Roman" w:hAnsi="Times New Roman" w:cs="Times New Roman"/>
          <w:color w:val="000000"/>
          <w:lang w:val="en-US"/>
        </w:rPr>
        <w:t xml:space="preserve"> will introduce students to the </w:t>
      </w:r>
      <w:r w:rsidR="00CB6F95" w:rsidRPr="003B304E">
        <w:rPr>
          <w:rFonts w:ascii="Times New Roman" w:hAnsi="Times New Roman" w:cs="Times New Roman"/>
          <w:color w:val="000000"/>
          <w:lang w:val="en-US"/>
        </w:rPr>
        <w:t>study of comparative politics, one of the main subfields of political science. K</w:t>
      </w:r>
      <w:r w:rsidRPr="003B304E">
        <w:rPr>
          <w:rFonts w:ascii="Times New Roman" w:hAnsi="Times New Roman" w:cs="Times New Roman"/>
          <w:color w:val="000000"/>
          <w:lang w:val="en-US"/>
        </w:rPr>
        <w:t xml:space="preserve">ey theoretical frameworks, concepts, and debates within </w:t>
      </w:r>
      <w:r w:rsidR="00CB6F95" w:rsidRPr="003B304E">
        <w:rPr>
          <w:rFonts w:ascii="Times New Roman" w:hAnsi="Times New Roman" w:cs="Times New Roman"/>
          <w:color w:val="000000"/>
          <w:lang w:val="en-US"/>
        </w:rPr>
        <w:t>comparative politics will be examined</w:t>
      </w:r>
      <w:r w:rsidR="00105C35" w:rsidRPr="003B304E">
        <w:rPr>
          <w:rFonts w:ascii="Times New Roman" w:hAnsi="Times New Roman" w:cs="Times New Roman"/>
          <w:color w:val="000000"/>
          <w:lang w:val="en-US"/>
        </w:rPr>
        <w:t>.</w:t>
      </w:r>
      <w:r w:rsidR="00CB6F95" w:rsidRPr="003B304E">
        <w:rPr>
          <w:rFonts w:ascii="Times New Roman" w:hAnsi="Times New Roman" w:cs="Times New Roman"/>
          <w:color w:val="000000"/>
          <w:lang w:val="en-US"/>
        </w:rPr>
        <w:t xml:space="preserve"> </w:t>
      </w:r>
      <w:r w:rsidR="00105C35" w:rsidRPr="003B304E">
        <w:rPr>
          <w:rFonts w:ascii="Times New Roman" w:hAnsi="Times New Roman" w:cs="Times New Roman"/>
          <w:color w:val="000000"/>
          <w:lang w:val="en-US"/>
        </w:rPr>
        <w:t>N</w:t>
      </w:r>
      <w:r w:rsidR="00CB6F95" w:rsidRPr="003B304E">
        <w:rPr>
          <w:rFonts w:ascii="Times New Roman" w:hAnsi="Times New Roman" w:cs="Times New Roman"/>
          <w:color w:val="000000"/>
          <w:lang w:val="en-US"/>
        </w:rPr>
        <w:t>umerous in-depth country case studies</w:t>
      </w:r>
      <w:r w:rsidR="00105C35" w:rsidRPr="003B304E">
        <w:rPr>
          <w:rFonts w:ascii="Times New Roman" w:hAnsi="Times New Roman" w:cs="Times New Roman"/>
          <w:color w:val="000000"/>
          <w:lang w:val="en-US"/>
        </w:rPr>
        <w:t xml:space="preserve"> – including the United </w:t>
      </w:r>
      <w:r w:rsidR="00CB5E5A" w:rsidRPr="003B304E">
        <w:rPr>
          <w:rFonts w:ascii="Times New Roman" w:hAnsi="Times New Roman" w:cs="Times New Roman"/>
          <w:color w:val="000000"/>
          <w:lang w:val="en-US"/>
        </w:rPr>
        <w:t>States</w:t>
      </w:r>
      <w:r w:rsidR="00105C35" w:rsidRPr="003B304E">
        <w:rPr>
          <w:rFonts w:ascii="Times New Roman" w:hAnsi="Times New Roman" w:cs="Times New Roman"/>
          <w:color w:val="000000"/>
          <w:lang w:val="en-US"/>
        </w:rPr>
        <w:t xml:space="preserve">, the United </w:t>
      </w:r>
      <w:r w:rsidR="00CB5E5A" w:rsidRPr="003B304E">
        <w:rPr>
          <w:rFonts w:ascii="Times New Roman" w:hAnsi="Times New Roman" w:cs="Times New Roman"/>
          <w:color w:val="000000"/>
          <w:lang w:val="en-US"/>
        </w:rPr>
        <w:t>Kingdom</w:t>
      </w:r>
      <w:r w:rsidR="00105C35" w:rsidRPr="003B304E">
        <w:rPr>
          <w:rFonts w:ascii="Times New Roman" w:hAnsi="Times New Roman" w:cs="Times New Roman"/>
          <w:color w:val="000000"/>
          <w:lang w:val="en-US"/>
        </w:rPr>
        <w:t>, Germany, Japan</w:t>
      </w:r>
      <w:r w:rsidR="00CB5E5A" w:rsidRPr="003B304E">
        <w:rPr>
          <w:rFonts w:ascii="Times New Roman" w:hAnsi="Times New Roman" w:cs="Times New Roman"/>
          <w:color w:val="000000"/>
          <w:lang w:val="en-US"/>
        </w:rPr>
        <w:t xml:space="preserve">, </w:t>
      </w:r>
      <w:r w:rsidR="00105C35" w:rsidRPr="003B304E">
        <w:rPr>
          <w:rFonts w:ascii="Times New Roman" w:hAnsi="Times New Roman" w:cs="Times New Roman"/>
          <w:color w:val="000000"/>
          <w:lang w:val="en-US"/>
        </w:rPr>
        <w:t xml:space="preserve">Russia, China, Iran, Mexico, Brazil, South Africa, </w:t>
      </w:r>
      <w:r w:rsidR="00CB5E5A" w:rsidRPr="003B304E">
        <w:rPr>
          <w:rFonts w:ascii="Times New Roman" w:hAnsi="Times New Roman" w:cs="Times New Roman"/>
          <w:color w:val="000000"/>
          <w:lang w:val="en-US"/>
        </w:rPr>
        <w:t>and the Democratic Republic of Congo</w:t>
      </w:r>
      <w:r w:rsidR="00105C35" w:rsidRPr="003B304E">
        <w:rPr>
          <w:rFonts w:ascii="Times New Roman" w:hAnsi="Times New Roman" w:cs="Times New Roman"/>
          <w:color w:val="000000"/>
          <w:lang w:val="en-US"/>
        </w:rPr>
        <w:t xml:space="preserve"> – will be </w:t>
      </w:r>
      <w:r w:rsidR="00425795" w:rsidRPr="003B304E">
        <w:rPr>
          <w:rFonts w:ascii="Times New Roman" w:hAnsi="Times New Roman" w:cs="Times New Roman"/>
          <w:color w:val="000000"/>
          <w:lang w:val="en-US"/>
        </w:rPr>
        <w:t>used to illustrate the material</w:t>
      </w:r>
      <w:r w:rsidR="00CB6F95" w:rsidRPr="003B304E">
        <w:rPr>
          <w:rFonts w:ascii="Times New Roman" w:hAnsi="Times New Roman" w:cs="Times New Roman"/>
          <w:color w:val="000000"/>
          <w:lang w:val="en-US"/>
        </w:rPr>
        <w:t xml:space="preserve">. Students will begin the course with an overview of </w:t>
      </w:r>
      <w:r w:rsidR="00425795" w:rsidRPr="003B304E">
        <w:rPr>
          <w:rFonts w:ascii="Times New Roman" w:hAnsi="Times New Roman" w:cs="Times New Roman"/>
          <w:color w:val="000000"/>
          <w:lang w:val="en-US"/>
        </w:rPr>
        <w:t>the state and nation to provide a foundation from which to begin comparing different political systems and policies</w:t>
      </w:r>
      <w:r w:rsidR="00270E0E" w:rsidRPr="003B304E">
        <w:rPr>
          <w:rFonts w:ascii="Times New Roman" w:hAnsi="Times New Roman" w:cs="Times New Roman"/>
          <w:color w:val="000000"/>
          <w:lang w:val="en-US"/>
        </w:rPr>
        <w:t xml:space="preserve"> </w:t>
      </w:r>
      <w:r w:rsidR="00425795" w:rsidRPr="003B304E">
        <w:rPr>
          <w:rFonts w:ascii="Times New Roman" w:hAnsi="Times New Roman" w:cs="Times New Roman"/>
          <w:color w:val="000000"/>
          <w:lang w:val="en-US"/>
        </w:rPr>
        <w:t xml:space="preserve">throughout the Global North and Global South. In considering various established democratic countries, emerging </w:t>
      </w:r>
      <w:proofErr w:type="gramStart"/>
      <w:r w:rsidR="00425795" w:rsidRPr="003B304E">
        <w:rPr>
          <w:rFonts w:ascii="Times New Roman" w:hAnsi="Times New Roman" w:cs="Times New Roman"/>
          <w:color w:val="000000"/>
          <w:lang w:val="en-US"/>
        </w:rPr>
        <w:t xml:space="preserve">democracies, </w:t>
      </w:r>
      <w:r w:rsidR="00105C35" w:rsidRPr="003B304E">
        <w:rPr>
          <w:rFonts w:ascii="Times New Roman" w:hAnsi="Times New Roman" w:cs="Times New Roman"/>
          <w:color w:val="000000"/>
          <w:lang w:val="en-US"/>
        </w:rPr>
        <w:t>‘</w:t>
      </w:r>
      <w:proofErr w:type="gramEnd"/>
      <w:r w:rsidR="00105C35" w:rsidRPr="003B304E">
        <w:rPr>
          <w:rFonts w:ascii="Times New Roman" w:hAnsi="Times New Roman" w:cs="Times New Roman"/>
          <w:color w:val="000000"/>
          <w:lang w:val="en-US"/>
        </w:rPr>
        <w:t xml:space="preserve">backsliding’ democracies, quasi-communist states, </w:t>
      </w:r>
      <w:proofErr w:type="spellStart"/>
      <w:r w:rsidR="00425795" w:rsidRPr="003B304E">
        <w:rPr>
          <w:rFonts w:ascii="Times New Roman" w:hAnsi="Times New Roman" w:cs="Times New Roman"/>
          <w:color w:val="000000"/>
          <w:lang w:val="en-US"/>
        </w:rPr>
        <w:t>postcommunist</w:t>
      </w:r>
      <w:proofErr w:type="spellEnd"/>
      <w:r w:rsidR="00425795" w:rsidRPr="003B304E">
        <w:rPr>
          <w:rFonts w:ascii="Times New Roman" w:hAnsi="Times New Roman" w:cs="Times New Roman"/>
          <w:color w:val="000000"/>
          <w:lang w:val="en-US"/>
        </w:rPr>
        <w:t xml:space="preserve"> </w:t>
      </w:r>
      <w:r w:rsidR="00105C35" w:rsidRPr="003B304E">
        <w:rPr>
          <w:rFonts w:ascii="Times New Roman" w:hAnsi="Times New Roman" w:cs="Times New Roman"/>
          <w:color w:val="000000"/>
          <w:lang w:val="en-US"/>
        </w:rPr>
        <w:t>societies</w:t>
      </w:r>
      <w:r w:rsidR="00425795" w:rsidRPr="003B304E">
        <w:rPr>
          <w:rFonts w:ascii="Times New Roman" w:hAnsi="Times New Roman" w:cs="Times New Roman"/>
          <w:color w:val="000000"/>
          <w:lang w:val="en-US"/>
        </w:rPr>
        <w:t xml:space="preserve">, and authoritarian regimes, students will become familiar with the comparative method. </w:t>
      </w:r>
      <w:r w:rsidR="00105C35" w:rsidRPr="003B304E">
        <w:rPr>
          <w:rFonts w:ascii="Times New Roman" w:hAnsi="Times New Roman" w:cs="Times New Roman"/>
          <w:color w:val="000000"/>
          <w:lang w:val="en-US"/>
        </w:rPr>
        <w:t xml:space="preserve">Sub-themes such as political economy, political violence, and globalization will be further used as tools </w:t>
      </w:r>
      <w:r w:rsidR="00CB5E5A" w:rsidRPr="003B304E">
        <w:rPr>
          <w:rFonts w:ascii="Times New Roman" w:hAnsi="Times New Roman" w:cs="Times New Roman"/>
          <w:color w:val="000000"/>
          <w:lang w:val="en-US"/>
        </w:rPr>
        <w:t>of comparison</w:t>
      </w:r>
      <w:r w:rsidR="00105C35" w:rsidRPr="003B304E">
        <w:rPr>
          <w:rFonts w:ascii="Times New Roman" w:hAnsi="Times New Roman" w:cs="Times New Roman"/>
          <w:color w:val="000000"/>
          <w:lang w:val="en-US"/>
        </w:rPr>
        <w:t>.</w:t>
      </w:r>
    </w:p>
    <w:p w14:paraId="3D9B1264" w14:textId="77777777" w:rsidR="0015063C" w:rsidRPr="003B304E" w:rsidRDefault="0015063C" w:rsidP="003636A2">
      <w:pPr>
        <w:widowControl w:val="0"/>
        <w:autoSpaceDE w:val="0"/>
        <w:autoSpaceDN w:val="0"/>
        <w:adjustRightInd w:val="0"/>
        <w:jc w:val="both"/>
        <w:rPr>
          <w:rFonts w:ascii="Times New Roman" w:hAnsi="Times New Roman" w:cs="Times New Roman"/>
          <w:color w:val="000000"/>
          <w:lang w:val="en-US"/>
        </w:rPr>
      </w:pPr>
    </w:p>
    <w:p w14:paraId="595CF508" w14:textId="2762F2B0" w:rsidR="003E59EF" w:rsidRPr="003B304E" w:rsidRDefault="0015063C" w:rsidP="003636A2">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In the current age of ‘fake news’, disinformation, and misinformation, there will be a strong emphasis throughout the course on students acquiring</w:t>
      </w:r>
      <w:r w:rsidR="00DB0714" w:rsidRPr="003B304E">
        <w:rPr>
          <w:rFonts w:ascii="Times New Roman" w:hAnsi="Times New Roman" w:cs="Times New Roman"/>
          <w:color w:val="000000"/>
          <w:lang w:val="en-US"/>
        </w:rPr>
        <w:t xml:space="preserve"> information literacy skills, and particularly the ability</w:t>
      </w:r>
      <w:r w:rsidRPr="003B304E">
        <w:rPr>
          <w:rFonts w:ascii="Times New Roman" w:hAnsi="Times New Roman" w:cs="Times New Roman"/>
          <w:color w:val="000000"/>
          <w:lang w:val="en-US"/>
        </w:rPr>
        <w:t xml:space="preserve"> to discern reputable news sources. </w:t>
      </w:r>
      <w:r w:rsidR="003E59EF" w:rsidRPr="003B304E">
        <w:rPr>
          <w:rFonts w:ascii="Times New Roman" w:hAnsi="Times New Roman" w:cs="Times New Roman"/>
          <w:color w:val="000000"/>
          <w:lang w:val="en-US"/>
        </w:rPr>
        <w:t xml:space="preserve">There will be an equally strong emphasis on students consulting such reputable news sources </w:t>
      </w:r>
      <w:proofErr w:type="gramStart"/>
      <w:r w:rsidR="003E59EF" w:rsidRPr="003B304E">
        <w:rPr>
          <w:rFonts w:ascii="Times New Roman" w:hAnsi="Times New Roman" w:cs="Times New Roman"/>
          <w:color w:val="000000"/>
          <w:lang w:val="en-US"/>
        </w:rPr>
        <w:t>on a daily basis</w:t>
      </w:r>
      <w:proofErr w:type="gramEnd"/>
      <w:r w:rsidR="003E59EF" w:rsidRPr="003B304E">
        <w:rPr>
          <w:rFonts w:ascii="Times New Roman" w:hAnsi="Times New Roman" w:cs="Times New Roman"/>
          <w:color w:val="000000"/>
          <w:lang w:val="en-US"/>
        </w:rPr>
        <w:t xml:space="preserve"> (moving away from acquiring news through ‘</w:t>
      </w:r>
      <w:r w:rsidR="004E7C2D" w:rsidRPr="003B304E">
        <w:rPr>
          <w:rFonts w:ascii="Times New Roman" w:hAnsi="Times New Roman" w:cs="Times New Roman"/>
          <w:color w:val="000000"/>
          <w:lang w:val="en-US"/>
        </w:rPr>
        <w:t>soundbites</w:t>
      </w:r>
      <w:r w:rsidR="003E59EF" w:rsidRPr="003B304E">
        <w:rPr>
          <w:rFonts w:ascii="Times New Roman" w:hAnsi="Times New Roman" w:cs="Times New Roman"/>
          <w:color w:val="000000"/>
          <w:lang w:val="en-US"/>
        </w:rPr>
        <w:t>’ via social media platforms) and understanding current developments around the world through comparative politics frameworks.</w:t>
      </w:r>
    </w:p>
    <w:p w14:paraId="5243AA2D" w14:textId="582C9343" w:rsidR="00F33111" w:rsidRPr="003B304E" w:rsidRDefault="00F33111" w:rsidP="003636A2">
      <w:pPr>
        <w:widowControl w:val="0"/>
        <w:autoSpaceDE w:val="0"/>
        <w:autoSpaceDN w:val="0"/>
        <w:adjustRightInd w:val="0"/>
        <w:jc w:val="both"/>
        <w:rPr>
          <w:rFonts w:ascii="Times New Roman" w:hAnsi="Times New Roman" w:cs="Times New Roman"/>
          <w:color w:val="000000"/>
          <w:lang w:val="en-US"/>
        </w:rPr>
      </w:pPr>
    </w:p>
    <w:p w14:paraId="37C70DBE" w14:textId="77777777" w:rsidR="00814C03" w:rsidRPr="003B304E" w:rsidRDefault="00814C03" w:rsidP="003636A2">
      <w:pPr>
        <w:widowControl w:val="0"/>
        <w:autoSpaceDE w:val="0"/>
        <w:autoSpaceDN w:val="0"/>
        <w:adjustRightInd w:val="0"/>
        <w:jc w:val="both"/>
        <w:rPr>
          <w:rFonts w:ascii="Times New Roman" w:hAnsi="Times New Roman" w:cs="Times New Roman"/>
          <w:color w:val="000000"/>
          <w:lang w:val="en-US"/>
        </w:rPr>
      </w:pPr>
    </w:p>
    <w:p w14:paraId="411A5F7C" w14:textId="2B6986B7" w:rsidR="002D54A6" w:rsidRPr="003B304E" w:rsidRDefault="00466674" w:rsidP="003636A2">
      <w:pPr>
        <w:widowControl w:val="0"/>
        <w:autoSpaceDE w:val="0"/>
        <w:autoSpaceDN w:val="0"/>
        <w:adjustRightInd w:val="0"/>
        <w:jc w:val="both"/>
        <w:rPr>
          <w:rFonts w:ascii="Times New Roman" w:hAnsi="Times New Roman" w:cs="Times New Roman"/>
          <w:b/>
          <w:bCs/>
          <w:color w:val="000000"/>
          <w:lang w:val="en-US"/>
        </w:rPr>
      </w:pPr>
      <w:r w:rsidRPr="003B304E">
        <w:rPr>
          <w:rFonts w:ascii="Times New Roman" w:hAnsi="Times New Roman" w:cs="Times New Roman"/>
          <w:b/>
          <w:bCs/>
          <w:color w:val="000000"/>
          <w:lang w:val="en-US"/>
        </w:rPr>
        <w:t xml:space="preserve">COURSE </w:t>
      </w:r>
      <w:r w:rsidR="002D54A6" w:rsidRPr="003B304E">
        <w:rPr>
          <w:rFonts w:ascii="Times New Roman" w:hAnsi="Times New Roman" w:cs="Times New Roman"/>
          <w:b/>
          <w:bCs/>
          <w:color w:val="000000"/>
          <w:lang w:val="en-US"/>
        </w:rPr>
        <w:t xml:space="preserve">LEARNING </w:t>
      </w:r>
      <w:r w:rsidRPr="003B304E">
        <w:rPr>
          <w:rFonts w:ascii="Times New Roman" w:hAnsi="Times New Roman" w:cs="Times New Roman"/>
          <w:b/>
          <w:bCs/>
          <w:color w:val="000000"/>
          <w:lang w:val="en-US"/>
        </w:rPr>
        <w:t>OUTCOMES</w:t>
      </w:r>
    </w:p>
    <w:p w14:paraId="29C71D0C" w14:textId="77777777" w:rsidR="00826436" w:rsidRPr="003B304E" w:rsidRDefault="00826436" w:rsidP="003636A2">
      <w:pPr>
        <w:pStyle w:val="Default"/>
        <w:jc w:val="both"/>
      </w:pPr>
    </w:p>
    <w:p w14:paraId="4F3E52D6" w14:textId="4FD3F844" w:rsidR="006C1C4E" w:rsidRPr="003B304E" w:rsidRDefault="00F33111" w:rsidP="003636A2">
      <w:pPr>
        <w:pStyle w:val="Default"/>
        <w:jc w:val="both"/>
      </w:pPr>
      <w:r w:rsidRPr="003B304E">
        <w:t xml:space="preserve">By the end of the course, students will not only have a strong grasp of the concepts and theories of </w:t>
      </w:r>
      <w:r w:rsidR="00957626" w:rsidRPr="003B304E">
        <w:t xml:space="preserve">comparative </w:t>
      </w:r>
      <w:r w:rsidR="00512747" w:rsidRPr="003B304E">
        <w:t>politics but</w:t>
      </w:r>
      <w:r w:rsidRPr="003B304E">
        <w:t xml:space="preserve"> will also be able to critically </w:t>
      </w:r>
      <w:r w:rsidR="00957626" w:rsidRPr="003B304E">
        <w:t>analyze the differences and similarities between political regimes and policies</w:t>
      </w:r>
      <w:r w:rsidR="0061424A" w:rsidRPr="003B304E">
        <w:t xml:space="preserve"> around the world</w:t>
      </w:r>
      <w:r w:rsidR="00957626" w:rsidRPr="003B304E">
        <w:t xml:space="preserve">. </w:t>
      </w:r>
      <w:r w:rsidR="006C1C4E" w:rsidRPr="003B304E">
        <w:t>Students will have further developed:</w:t>
      </w:r>
    </w:p>
    <w:p w14:paraId="65C9924B" w14:textId="5E1FAD56" w:rsidR="00F33111" w:rsidRPr="003B304E" w:rsidRDefault="00D44444" w:rsidP="00A73894">
      <w:pPr>
        <w:pStyle w:val="Default"/>
        <w:numPr>
          <w:ilvl w:val="0"/>
          <w:numId w:val="2"/>
        </w:numPr>
        <w:jc w:val="both"/>
      </w:pPr>
      <w:r w:rsidRPr="003B304E">
        <w:t>C</w:t>
      </w:r>
      <w:r w:rsidR="006C1C4E" w:rsidRPr="003B304E">
        <w:t>ritical analysis and writing skills via conducting original research with secondary source</w:t>
      </w:r>
      <w:r w:rsidR="00EA6F11" w:rsidRPr="003B304E">
        <w:t>s</w:t>
      </w:r>
      <w:r w:rsidRPr="003B304E">
        <w:t>.</w:t>
      </w:r>
      <w:r w:rsidR="00EA6F11" w:rsidRPr="003B304E">
        <w:t xml:space="preserve"> </w:t>
      </w:r>
      <w:r w:rsidR="006C1C4E" w:rsidRPr="003B304E">
        <w:t xml:space="preserve">  </w:t>
      </w:r>
    </w:p>
    <w:p w14:paraId="4A130352" w14:textId="18C2EAF9" w:rsidR="006C1C4E" w:rsidRPr="003B304E" w:rsidRDefault="00D44444" w:rsidP="00A73894">
      <w:pPr>
        <w:pStyle w:val="Default"/>
        <w:numPr>
          <w:ilvl w:val="0"/>
          <w:numId w:val="2"/>
        </w:numPr>
        <w:jc w:val="both"/>
      </w:pPr>
      <w:r w:rsidRPr="003B304E">
        <w:t>T</w:t>
      </w:r>
      <w:r w:rsidR="006C1C4E" w:rsidRPr="003B304E">
        <w:t>ime management and organization skills via meeting assignment deadlines</w:t>
      </w:r>
      <w:r w:rsidRPr="003B304E">
        <w:t>.</w:t>
      </w:r>
    </w:p>
    <w:p w14:paraId="5C1D0B91" w14:textId="38ECBAAA" w:rsidR="006C1C4E" w:rsidRPr="003B304E" w:rsidRDefault="00D44444" w:rsidP="00A73894">
      <w:pPr>
        <w:pStyle w:val="Default"/>
        <w:numPr>
          <w:ilvl w:val="0"/>
          <w:numId w:val="2"/>
        </w:numPr>
        <w:jc w:val="both"/>
      </w:pPr>
      <w:r w:rsidRPr="003B304E">
        <w:t>P</w:t>
      </w:r>
      <w:r w:rsidR="006C1C4E" w:rsidRPr="003B304E">
        <w:t xml:space="preserve">ublic speaking skills via creating and </w:t>
      </w:r>
      <w:r w:rsidR="004E7C2D" w:rsidRPr="003B304E">
        <w:t>delivering</w:t>
      </w:r>
      <w:r w:rsidR="006C1C4E" w:rsidRPr="003B304E">
        <w:t xml:space="preserve"> a short presentation, as well as contributing to class discussions</w:t>
      </w:r>
      <w:r w:rsidRPr="003B304E">
        <w:t>.</w:t>
      </w:r>
      <w:r w:rsidR="006C1C4E" w:rsidRPr="003B304E">
        <w:t xml:space="preserve"> </w:t>
      </w:r>
    </w:p>
    <w:p w14:paraId="00FE2583" w14:textId="77777777" w:rsidR="00F33111" w:rsidRPr="003B304E" w:rsidRDefault="00F33111" w:rsidP="003636A2">
      <w:pPr>
        <w:pStyle w:val="Default"/>
        <w:jc w:val="both"/>
        <w:rPr>
          <w:color w:val="auto"/>
        </w:rPr>
      </w:pPr>
    </w:p>
    <w:p w14:paraId="0EDD07D9" w14:textId="77777777" w:rsidR="00814C03" w:rsidRPr="003B304E" w:rsidRDefault="00814C03" w:rsidP="003636A2">
      <w:pPr>
        <w:pStyle w:val="Default"/>
        <w:jc w:val="both"/>
        <w:rPr>
          <w:color w:val="auto"/>
        </w:rPr>
      </w:pPr>
    </w:p>
    <w:p w14:paraId="436E2CB3" w14:textId="72E33C34" w:rsidR="00F33111" w:rsidRPr="003B304E" w:rsidRDefault="00466674" w:rsidP="003636A2">
      <w:pPr>
        <w:pStyle w:val="Default"/>
        <w:jc w:val="both"/>
        <w:rPr>
          <w:b/>
          <w:bCs/>
          <w:color w:val="auto"/>
        </w:rPr>
      </w:pPr>
      <w:r w:rsidRPr="003B304E">
        <w:rPr>
          <w:b/>
          <w:bCs/>
          <w:color w:val="auto"/>
        </w:rPr>
        <w:t>COURSE</w:t>
      </w:r>
      <w:r w:rsidR="002D54A6" w:rsidRPr="003B304E">
        <w:rPr>
          <w:b/>
          <w:bCs/>
          <w:color w:val="auto"/>
        </w:rPr>
        <w:t xml:space="preserve"> METHODOLOGY</w:t>
      </w:r>
    </w:p>
    <w:p w14:paraId="085A1C49" w14:textId="77777777" w:rsidR="00826436" w:rsidRPr="003B304E" w:rsidRDefault="00826436" w:rsidP="003636A2">
      <w:pPr>
        <w:pStyle w:val="Default"/>
        <w:jc w:val="both"/>
        <w:rPr>
          <w:color w:val="auto"/>
        </w:rPr>
      </w:pPr>
    </w:p>
    <w:p w14:paraId="4FF61E63" w14:textId="74F54CAC" w:rsidR="00BD505F" w:rsidRPr="003B304E" w:rsidRDefault="00BD505F" w:rsidP="00BD505F">
      <w:pPr>
        <w:pStyle w:val="Default"/>
        <w:jc w:val="both"/>
      </w:pPr>
      <w:r w:rsidRPr="003B304E">
        <w:lastRenderedPageBreak/>
        <w:t>POL2245 is an asynchronous online course that combines recorded lectures with interactive online activities. There are no scheduled class meetings; however, students are expected to engage consistently with course materials and participate in weekly discussions.</w:t>
      </w:r>
      <w:r w:rsidR="003A72FF" w:rsidRPr="003B304E">
        <w:t xml:space="preserve"> </w:t>
      </w:r>
      <w:r w:rsidRPr="003B304E">
        <w:t>Lectures will be recorded and uploaded to Brightspace in advance of the dates listed on the syllabus. In some cases, lectures may be made available earlier, but they will always be posted by the specified date.</w:t>
      </w:r>
    </w:p>
    <w:p w14:paraId="10274A97" w14:textId="77777777" w:rsidR="0049674C" w:rsidRPr="003B304E" w:rsidRDefault="0049674C" w:rsidP="0049674C">
      <w:pPr>
        <w:pStyle w:val="Default"/>
        <w:jc w:val="both"/>
      </w:pPr>
    </w:p>
    <w:p w14:paraId="1826DD4A" w14:textId="32D02743" w:rsidR="0049674C" w:rsidRPr="003B304E" w:rsidRDefault="0049674C" w:rsidP="0049674C">
      <w:pPr>
        <w:pStyle w:val="Default"/>
        <w:jc w:val="both"/>
      </w:pPr>
      <w:r w:rsidRPr="003B304E">
        <w:t xml:space="preserve">Adequate </w:t>
      </w:r>
      <w:r w:rsidR="00CF03B3" w:rsidRPr="003B304E">
        <w:t>engagement</w:t>
      </w:r>
      <w:r w:rsidRPr="003B304E">
        <w:t xml:space="preserve"> includes completing all assigned readings </w:t>
      </w:r>
      <w:r w:rsidR="00C350F9" w:rsidRPr="003B304E">
        <w:t xml:space="preserve">in a timely manner (ideally prior to </w:t>
      </w:r>
      <w:r w:rsidR="00CF03B3" w:rsidRPr="003B304E">
        <w:t xml:space="preserve">watching the </w:t>
      </w:r>
      <w:r w:rsidR="00B22A44" w:rsidRPr="003B304E">
        <w:t xml:space="preserve">relevant </w:t>
      </w:r>
      <w:r w:rsidR="00CF03B3" w:rsidRPr="003B304E">
        <w:t>recorded lecture)</w:t>
      </w:r>
      <w:r w:rsidRPr="003B304E">
        <w:t xml:space="preserve">, </w:t>
      </w:r>
      <w:r w:rsidR="00391AA5" w:rsidRPr="003B304E">
        <w:t>listening to</w:t>
      </w:r>
      <w:r w:rsidRPr="003B304E">
        <w:t xml:space="preserve"> the lecture material, and actively </w:t>
      </w:r>
      <w:r w:rsidR="00391AA5" w:rsidRPr="003B304E">
        <w:t>participating in</w:t>
      </w:r>
      <w:r w:rsidRPr="003B304E">
        <w:t xml:space="preserve"> discussion activities alongside classmates.</w:t>
      </w:r>
      <w:r w:rsidR="00FA7997" w:rsidRPr="003B304E">
        <w:t xml:space="preserve"> </w:t>
      </w:r>
      <w:r w:rsidRPr="003B304E">
        <w:t xml:space="preserve">Because the final exam will </w:t>
      </w:r>
      <w:proofErr w:type="gramStart"/>
      <w:r w:rsidRPr="003B304E">
        <w:t>draw</w:t>
      </w:r>
      <w:proofErr w:type="gramEnd"/>
      <w:r w:rsidRPr="003B304E">
        <w:t xml:space="preserve"> on </w:t>
      </w:r>
      <w:proofErr w:type="gramStart"/>
      <w:r w:rsidRPr="003B304E">
        <w:t>readings</w:t>
      </w:r>
      <w:proofErr w:type="gramEnd"/>
      <w:r w:rsidRPr="003B304E">
        <w:t xml:space="preserve">, lectures, and online discussions, students are strongly encouraged to take careful notes on all components of the course. </w:t>
      </w:r>
    </w:p>
    <w:p w14:paraId="311A5166" w14:textId="77777777" w:rsidR="009A4FD1" w:rsidRPr="003B304E" w:rsidRDefault="009A4FD1" w:rsidP="003636A2">
      <w:pPr>
        <w:pStyle w:val="Default"/>
        <w:jc w:val="both"/>
        <w:rPr>
          <w:color w:val="auto"/>
        </w:rPr>
      </w:pPr>
    </w:p>
    <w:p w14:paraId="44015A12" w14:textId="77777777" w:rsidR="00814C03" w:rsidRPr="003B304E" w:rsidRDefault="00814C03" w:rsidP="003636A2">
      <w:pPr>
        <w:pStyle w:val="Default"/>
        <w:jc w:val="both"/>
        <w:rPr>
          <w:color w:val="auto"/>
        </w:rPr>
      </w:pPr>
    </w:p>
    <w:p w14:paraId="44287D73" w14:textId="04101EE8" w:rsidR="00466674" w:rsidRPr="003B304E" w:rsidRDefault="00466674" w:rsidP="003636A2">
      <w:pPr>
        <w:pStyle w:val="Default"/>
        <w:jc w:val="both"/>
        <w:rPr>
          <w:b/>
          <w:bCs/>
          <w:color w:val="auto"/>
        </w:rPr>
      </w:pPr>
      <w:r w:rsidRPr="003B304E">
        <w:rPr>
          <w:b/>
          <w:bCs/>
          <w:color w:val="auto"/>
        </w:rPr>
        <w:t>STATEMENT ON ACCEPTABLE USE OF GENERATIVE AI</w:t>
      </w:r>
    </w:p>
    <w:p w14:paraId="00839CC6" w14:textId="77777777" w:rsidR="00466674" w:rsidRPr="003B304E" w:rsidRDefault="00466674" w:rsidP="003636A2">
      <w:pPr>
        <w:pStyle w:val="Default"/>
        <w:jc w:val="both"/>
        <w:rPr>
          <w:color w:val="auto"/>
        </w:rPr>
      </w:pPr>
    </w:p>
    <w:p w14:paraId="676C7EE4" w14:textId="19FD5B4D" w:rsidR="00D95037" w:rsidRPr="003B304E" w:rsidRDefault="00D95037" w:rsidP="00D95037">
      <w:pPr>
        <w:pStyle w:val="Default"/>
        <w:jc w:val="both"/>
        <w:rPr>
          <w:color w:val="auto"/>
          <w:lang w:val="en-GB"/>
        </w:rPr>
      </w:pPr>
      <w:r w:rsidRPr="003B304E">
        <w:rPr>
          <w:color w:val="auto"/>
          <w:lang w:val="en-GB"/>
        </w:rPr>
        <w:t xml:space="preserve">The use of artificial intelligence software is not permitted for ANY aspect of this course. This includes software that ‘corrects’ or ‘rephrases’ sentences </w:t>
      </w:r>
      <w:r w:rsidR="00C818FE" w:rsidRPr="003B304E">
        <w:rPr>
          <w:color w:val="auto"/>
          <w:lang w:val="en-GB"/>
        </w:rPr>
        <w:t>(</w:t>
      </w:r>
      <w:r w:rsidRPr="003B304E">
        <w:rPr>
          <w:color w:val="auto"/>
          <w:lang w:val="en-GB"/>
        </w:rPr>
        <w:t>i.e. Grammarly Premium or Microsoft Word’s ‘rewrite’ functions</w:t>
      </w:r>
      <w:r w:rsidR="00C818FE" w:rsidRPr="003B304E">
        <w:rPr>
          <w:color w:val="auto"/>
          <w:lang w:val="en-GB"/>
        </w:rPr>
        <w:t>)</w:t>
      </w:r>
      <w:r w:rsidRPr="003B304E">
        <w:rPr>
          <w:color w:val="auto"/>
          <w:lang w:val="en-GB"/>
        </w:rPr>
        <w:t xml:space="preserve">. </w:t>
      </w:r>
      <w:proofErr w:type="spellStart"/>
      <w:r w:rsidRPr="003B304E">
        <w:rPr>
          <w:color w:val="auto"/>
          <w:lang w:val="en-GB"/>
        </w:rPr>
        <w:t>TurnItIn</w:t>
      </w:r>
      <w:proofErr w:type="spellEnd"/>
      <w:r w:rsidRPr="003B304E">
        <w:rPr>
          <w:color w:val="auto"/>
          <w:lang w:val="en-GB"/>
        </w:rPr>
        <w:t xml:space="preserve"> software will be used to check assignments for plagiarism. Academic integrity and honesty </w:t>
      </w:r>
      <w:r w:rsidR="00C818FE" w:rsidRPr="003B304E">
        <w:rPr>
          <w:color w:val="auto"/>
          <w:lang w:val="en-GB"/>
        </w:rPr>
        <w:t>are</w:t>
      </w:r>
      <w:r w:rsidRPr="003B304E">
        <w:rPr>
          <w:color w:val="auto"/>
          <w:lang w:val="en-GB"/>
        </w:rPr>
        <w:t xml:space="preserve"> taken incredibly seriously throughout all aspects of the course and its assignments. Students are required to author all aspects of their work.</w:t>
      </w:r>
      <w:r w:rsidR="00020D56" w:rsidRPr="003B304E">
        <w:rPr>
          <w:color w:val="auto"/>
          <w:lang w:val="en-GB"/>
        </w:rPr>
        <w:t xml:space="preserve"> </w:t>
      </w:r>
      <w:r w:rsidR="00E54159" w:rsidRPr="003B304E">
        <w:rPr>
          <w:b/>
          <w:bCs/>
          <w:color w:val="auto"/>
          <w:lang w:val="en-GB"/>
        </w:rPr>
        <w:t xml:space="preserve">Students are therefore strongly advised to save drafts and notes related to their writing process and to be prepared, if requested, to demonstrate the development of their work. This may include providing earlier drafts, outlines, or discussing the content of their submission with the </w:t>
      </w:r>
      <w:r w:rsidR="008920D3" w:rsidRPr="003B304E">
        <w:rPr>
          <w:b/>
          <w:bCs/>
          <w:color w:val="auto"/>
          <w:lang w:val="en-GB"/>
        </w:rPr>
        <w:t>professor</w:t>
      </w:r>
      <w:r w:rsidR="00E54159" w:rsidRPr="003B304E">
        <w:rPr>
          <w:b/>
          <w:bCs/>
          <w:color w:val="auto"/>
          <w:lang w:val="en-GB"/>
        </w:rPr>
        <w:t>.</w:t>
      </w:r>
    </w:p>
    <w:p w14:paraId="487F3F3A" w14:textId="77777777" w:rsidR="00466674" w:rsidRPr="003B304E" w:rsidRDefault="00466674" w:rsidP="003636A2">
      <w:pPr>
        <w:pStyle w:val="Default"/>
        <w:jc w:val="both"/>
        <w:rPr>
          <w:color w:val="auto"/>
        </w:rPr>
      </w:pPr>
    </w:p>
    <w:p w14:paraId="46A69C75" w14:textId="77777777" w:rsidR="00814C03" w:rsidRPr="003B304E" w:rsidRDefault="00814C03" w:rsidP="003636A2">
      <w:pPr>
        <w:pStyle w:val="Default"/>
        <w:jc w:val="both"/>
        <w:rPr>
          <w:color w:val="auto"/>
        </w:rPr>
      </w:pPr>
    </w:p>
    <w:p w14:paraId="4AAC1827" w14:textId="226BBDC4" w:rsidR="00F33111" w:rsidRPr="003B304E" w:rsidRDefault="00466674" w:rsidP="003636A2">
      <w:pPr>
        <w:widowControl w:val="0"/>
        <w:autoSpaceDE w:val="0"/>
        <w:autoSpaceDN w:val="0"/>
        <w:adjustRightInd w:val="0"/>
        <w:jc w:val="both"/>
        <w:rPr>
          <w:rFonts w:ascii="Times New Roman" w:hAnsi="Times New Roman" w:cs="Times New Roman"/>
          <w:b/>
          <w:bCs/>
          <w:color w:val="000000" w:themeColor="text1"/>
        </w:rPr>
      </w:pPr>
      <w:r w:rsidRPr="003B304E">
        <w:rPr>
          <w:rFonts w:ascii="Times New Roman" w:hAnsi="Times New Roman" w:cs="Times New Roman"/>
          <w:b/>
          <w:bCs/>
          <w:color w:val="000000" w:themeColor="text1"/>
        </w:rPr>
        <w:t>TEXTBOOK AND COURSE MATERIALS</w:t>
      </w:r>
    </w:p>
    <w:p w14:paraId="70D13F80" w14:textId="77777777" w:rsidR="00826436" w:rsidRPr="003B304E" w:rsidRDefault="00826436" w:rsidP="003636A2">
      <w:pPr>
        <w:widowControl w:val="0"/>
        <w:autoSpaceDE w:val="0"/>
        <w:autoSpaceDN w:val="0"/>
        <w:adjustRightInd w:val="0"/>
        <w:jc w:val="both"/>
        <w:rPr>
          <w:rFonts w:ascii="Times New Roman" w:hAnsi="Times New Roman" w:cs="Times New Roman"/>
          <w:color w:val="000000"/>
          <w:lang w:val="en-US"/>
        </w:rPr>
      </w:pPr>
    </w:p>
    <w:p w14:paraId="0F636811" w14:textId="39982BCB" w:rsidR="004407FD" w:rsidRPr="003B304E" w:rsidRDefault="004407FD" w:rsidP="00A73894">
      <w:pPr>
        <w:pStyle w:val="ListParagraph"/>
        <w:widowControl w:val="0"/>
        <w:numPr>
          <w:ilvl w:val="0"/>
          <w:numId w:val="1"/>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Textbook: </w:t>
      </w:r>
      <w:r w:rsidR="00C41558" w:rsidRPr="003B304E">
        <w:rPr>
          <w:rFonts w:ascii="Times New Roman" w:hAnsi="Times New Roman" w:cs="Times New Roman"/>
          <w:i/>
          <w:iCs/>
          <w:color w:val="000000"/>
          <w:lang w:val="en-US"/>
        </w:rPr>
        <w:t>Cases and Concepts in Comparative Politic</w:t>
      </w:r>
      <w:r w:rsidR="006B73EA" w:rsidRPr="003B304E">
        <w:rPr>
          <w:rFonts w:ascii="Times New Roman" w:hAnsi="Times New Roman" w:cs="Times New Roman"/>
          <w:i/>
          <w:iCs/>
          <w:color w:val="000000"/>
          <w:lang w:val="en-US"/>
        </w:rPr>
        <w:t>s</w:t>
      </w:r>
      <w:r w:rsidR="006B73EA" w:rsidRPr="003B304E">
        <w:rPr>
          <w:rFonts w:ascii="Times New Roman" w:hAnsi="Times New Roman" w:cs="Times New Roman"/>
          <w:color w:val="000000"/>
          <w:lang w:val="en-US"/>
        </w:rPr>
        <w:t xml:space="preserve">, </w:t>
      </w:r>
      <w:r w:rsidR="00986599" w:rsidRPr="003B304E">
        <w:rPr>
          <w:rFonts w:ascii="Times New Roman" w:hAnsi="Times New Roman" w:cs="Times New Roman"/>
          <w:color w:val="000000"/>
          <w:lang w:val="en-US"/>
        </w:rPr>
        <w:t>Third</w:t>
      </w:r>
      <w:r w:rsidR="006B73EA" w:rsidRPr="003B304E">
        <w:rPr>
          <w:rFonts w:ascii="Times New Roman" w:hAnsi="Times New Roman" w:cs="Times New Roman"/>
          <w:color w:val="000000"/>
          <w:lang w:val="en-US"/>
        </w:rPr>
        <w:t xml:space="preserve"> Edition</w:t>
      </w:r>
      <w:r w:rsidR="00C41558" w:rsidRPr="003B304E">
        <w:rPr>
          <w:rFonts w:ascii="Times New Roman" w:hAnsi="Times New Roman" w:cs="Times New Roman"/>
          <w:color w:val="000000"/>
          <w:lang w:val="en-US"/>
        </w:rPr>
        <w:t xml:space="preserve">, by Patrick H. O’Neil, Karl Fields, &amp; Don Share, </w:t>
      </w:r>
      <w:r w:rsidR="00035527" w:rsidRPr="003B304E">
        <w:rPr>
          <w:rFonts w:ascii="Times New Roman" w:hAnsi="Times New Roman" w:cs="Times New Roman"/>
          <w:color w:val="000000"/>
          <w:lang w:val="en-US"/>
        </w:rPr>
        <w:t>20</w:t>
      </w:r>
      <w:r w:rsidR="006B73EA" w:rsidRPr="003B304E">
        <w:rPr>
          <w:rFonts w:ascii="Times New Roman" w:hAnsi="Times New Roman" w:cs="Times New Roman"/>
          <w:color w:val="000000"/>
          <w:lang w:val="en-US"/>
        </w:rPr>
        <w:t>20</w:t>
      </w:r>
      <w:r w:rsidR="00035527"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w:t>
      </w:r>
      <w:r w:rsidR="00576EA0" w:rsidRPr="003B304E">
        <w:rPr>
          <w:rFonts w:ascii="Times New Roman" w:hAnsi="Times New Roman" w:cs="Times New Roman"/>
          <w:color w:val="000000"/>
          <w:lang w:val="en-US"/>
        </w:rPr>
        <w:t>The</w:t>
      </w:r>
      <w:r w:rsidR="00C41558" w:rsidRPr="003B304E">
        <w:rPr>
          <w:rFonts w:ascii="Times New Roman" w:hAnsi="Times New Roman" w:cs="Times New Roman"/>
          <w:color w:val="000000"/>
          <w:lang w:val="en-US"/>
        </w:rPr>
        <w:t xml:space="preserve"> textbook</w:t>
      </w:r>
      <w:r w:rsidR="00F33111" w:rsidRPr="003B304E">
        <w:rPr>
          <w:rFonts w:ascii="Times New Roman" w:hAnsi="Times New Roman" w:cs="Times New Roman"/>
          <w:color w:val="000000"/>
          <w:lang w:val="en-US"/>
        </w:rPr>
        <w:t xml:space="preserve"> </w:t>
      </w:r>
      <w:r w:rsidR="00C41558" w:rsidRPr="003B304E">
        <w:rPr>
          <w:rFonts w:ascii="Times New Roman" w:hAnsi="Times New Roman" w:cs="Times New Roman"/>
          <w:color w:val="000000"/>
          <w:lang w:val="en-US"/>
        </w:rPr>
        <w:t>is</w:t>
      </w:r>
      <w:r w:rsidR="00F33111" w:rsidRPr="003B304E">
        <w:rPr>
          <w:rFonts w:ascii="Times New Roman" w:hAnsi="Times New Roman" w:cs="Times New Roman"/>
          <w:color w:val="000000"/>
          <w:lang w:val="en-US"/>
        </w:rPr>
        <w:t xml:space="preserve"> available from the UWO bookstore</w:t>
      </w:r>
      <w:r w:rsidR="00986599" w:rsidRPr="003B304E">
        <w:rPr>
          <w:rFonts w:ascii="Times New Roman" w:hAnsi="Times New Roman" w:cs="Times New Roman"/>
          <w:color w:val="000000"/>
          <w:lang w:val="en-US"/>
        </w:rPr>
        <w:t xml:space="preserve"> and/or to purchase as an online resource</w:t>
      </w:r>
      <w:r w:rsidR="00B109C8" w:rsidRPr="003B304E">
        <w:rPr>
          <w:rFonts w:ascii="Times New Roman" w:hAnsi="Times New Roman" w:cs="Times New Roman"/>
          <w:color w:val="000000"/>
          <w:lang w:val="en-US"/>
        </w:rPr>
        <w:t xml:space="preserve"> (</w:t>
      </w:r>
      <w:hyperlink r:id="rId12" w:tgtFrame="_blank" w:tooltip="https://bookstore.uwo.ca/textbook-search?campus=HC&amp;term=B2026&amp;courses%5B0%5D=550_HC/POL2245E" w:history="1">
        <w:r w:rsidR="003B304E" w:rsidRPr="003B304E">
          <w:rPr>
            <w:rStyle w:val="Hyperlink"/>
            <w:rFonts w:ascii="Times New Roman" w:hAnsi="Times New Roman" w:cs="Times New Roman"/>
          </w:rPr>
          <w:t>https://bookstore.uwo.ca/textbook-search?campus=HC&amp;term=B2026&amp;courses%5B0%5D=550_HC/POL2245E</w:t>
        </w:r>
      </w:hyperlink>
      <w:r w:rsidR="00B109C8" w:rsidRPr="003B304E">
        <w:rPr>
          <w:rFonts w:ascii="Times New Roman" w:hAnsi="Times New Roman" w:cs="Times New Roman"/>
          <w:color w:val="000000"/>
          <w:lang w:val="en-US"/>
        </w:rPr>
        <w:t>)</w:t>
      </w:r>
      <w:r w:rsidR="00415531" w:rsidRPr="003B304E">
        <w:rPr>
          <w:rFonts w:ascii="Times New Roman" w:hAnsi="Times New Roman" w:cs="Times New Roman"/>
          <w:color w:val="000000"/>
          <w:lang w:val="en-US"/>
        </w:rPr>
        <w:t>.</w:t>
      </w:r>
    </w:p>
    <w:p w14:paraId="5D4238F1" w14:textId="77777777" w:rsidR="00533C25" w:rsidRPr="003B304E" w:rsidRDefault="004407FD" w:rsidP="00A73894">
      <w:pPr>
        <w:pStyle w:val="ListParagraph"/>
        <w:widowControl w:val="0"/>
        <w:numPr>
          <w:ilvl w:val="0"/>
          <w:numId w:val="1"/>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News source: All students are required to purchase a</w:t>
      </w:r>
      <w:r w:rsidR="002C2586" w:rsidRPr="003B304E">
        <w:rPr>
          <w:rFonts w:ascii="Times New Roman" w:hAnsi="Times New Roman" w:cs="Times New Roman"/>
          <w:color w:val="000000"/>
          <w:lang w:val="en-US"/>
        </w:rPr>
        <w:t xml:space="preserve"> (digital)</w:t>
      </w:r>
      <w:r w:rsidRPr="003B304E">
        <w:rPr>
          <w:rFonts w:ascii="Times New Roman" w:hAnsi="Times New Roman" w:cs="Times New Roman"/>
          <w:color w:val="000000"/>
          <w:lang w:val="en-US"/>
        </w:rPr>
        <w:t xml:space="preserve"> subscription to the </w:t>
      </w:r>
      <w:r w:rsidRPr="003B304E">
        <w:rPr>
          <w:rFonts w:ascii="Times New Roman" w:hAnsi="Times New Roman" w:cs="Times New Roman"/>
          <w:i/>
          <w:iCs/>
          <w:color w:val="000000"/>
          <w:lang w:val="en-US"/>
        </w:rPr>
        <w:t xml:space="preserve">New York </w:t>
      </w:r>
      <w:r w:rsidR="006F3A6D" w:rsidRPr="003B304E">
        <w:rPr>
          <w:rFonts w:ascii="Times New Roman" w:hAnsi="Times New Roman" w:cs="Times New Roman"/>
          <w:i/>
          <w:iCs/>
          <w:color w:val="000000"/>
          <w:lang w:val="en-US"/>
        </w:rPr>
        <w:t>Times.</w:t>
      </w:r>
    </w:p>
    <w:p w14:paraId="75A60491" w14:textId="460423C8" w:rsidR="00F33111" w:rsidRPr="003B304E" w:rsidRDefault="00533C25" w:rsidP="00A73894">
      <w:pPr>
        <w:pStyle w:val="ListParagraph"/>
        <w:widowControl w:val="0"/>
        <w:numPr>
          <w:ilvl w:val="0"/>
          <w:numId w:val="1"/>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rPr>
        <w:t>The required materials for certain weeks include academic articles, podcasts, and films. All films are accessible through the UWO Library. Readings and podcasts will either be provided via links in the syllabus or posted on Brightspace under the relevant weekly module.</w:t>
      </w:r>
    </w:p>
    <w:p w14:paraId="7680DADF" w14:textId="77777777" w:rsidR="00533C25" w:rsidRPr="003B304E" w:rsidRDefault="00533C25" w:rsidP="00533C25">
      <w:pPr>
        <w:pStyle w:val="ListParagraph"/>
        <w:widowControl w:val="0"/>
        <w:autoSpaceDE w:val="0"/>
        <w:autoSpaceDN w:val="0"/>
        <w:adjustRightInd w:val="0"/>
        <w:ind w:left="360"/>
        <w:jc w:val="both"/>
        <w:rPr>
          <w:rFonts w:ascii="Times New Roman" w:hAnsi="Times New Roman" w:cs="Times New Roman"/>
          <w:color w:val="000000"/>
          <w:lang w:val="en-US"/>
        </w:rPr>
      </w:pPr>
    </w:p>
    <w:p w14:paraId="5909699A" w14:textId="61BD1920" w:rsidR="00297EFA" w:rsidRPr="003B304E" w:rsidRDefault="00297EFA" w:rsidP="00297EFA">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Students are strongly encouraged to begin reading news from reputable sources </w:t>
      </w:r>
      <w:proofErr w:type="gramStart"/>
      <w:r w:rsidRPr="003B304E">
        <w:rPr>
          <w:rFonts w:ascii="Times New Roman" w:hAnsi="Times New Roman" w:cs="Times New Roman"/>
          <w:color w:val="000000"/>
          <w:lang w:val="en-US"/>
        </w:rPr>
        <w:t>on a daily basis</w:t>
      </w:r>
      <w:proofErr w:type="gramEnd"/>
      <w:r w:rsidRPr="003B304E">
        <w:rPr>
          <w:rFonts w:ascii="Times New Roman" w:hAnsi="Times New Roman" w:cs="Times New Roman"/>
          <w:color w:val="000000"/>
          <w:lang w:val="en-US"/>
        </w:rPr>
        <w:t xml:space="preserve">, if they do not do so already. The following are those particularly recommended by the professor: </w:t>
      </w:r>
      <w:r w:rsidRPr="003B304E">
        <w:rPr>
          <w:rFonts w:ascii="Times New Roman" w:hAnsi="Times New Roman" w:cs="Times New Roman"/>
          <w:i/>
          <w:iCs/>
          <w:color w:val="000000"/>
          <w:lang w:val="en-US"/>
        </w:rPr>
        <w:t>New York Times</w:t>
      </w:r>
      <w:r w:rsidRPr="003B304E">
        <w:rPr>
          <w:rFonts w:ascii="Times New Roman" w:hAnsi="Times New Roman" w:cs="Times New Roman"/>
          <w:color w:val="000000"/>
          <w:lang w:val="en-US"/>
        </w:rPr>
        <w:t xml:space="preserve">, BBC, </w:t>
      </w:r>
      <w:r w:rsidRPr="003B304E">
        <w:rPr>
          <w:rFonts w:ascii="Times New Roman" w:hAnsi="Times New Roman" w:cs="Times New Roman"/>
          <w:i/>
          <w:iCs/>
          <w:color w:val="000000"/>
          <w:lang w:val="en-US"/>
        </w:rPr>
        <w:t>Washington Post</w:t>
      </w:r>
      <w:r w:rsidRPr="003B304E">
        <w:rPr>
          <w:rFonts w:ascii="Times New Roman" w:hAnsi="Times New Roman" w:cs="Times New Roman"/>
          <w:color w:val="000000"/>
          <w:lang w:val="en-US"/>
        </w:rPr>
        <w:t xml:space="preserve">, </w:t>
      </w:r>
      <w:r w:rsidRPr="003B304E">
        <w:rPr>
          <w:rFonts w:ascii="Times New Roman" w:hAnsi="Times New Roman" w:cs="Times New Roman"/>
          <w:i/>
          <w:iCs/>
          <w:color w:val="000000"/>
          <w:lang w:val="en-US"/>
        </w:rPr>
        <w:t>The Economist</w:t>
      </w:r>
      <w:r w:rsidRPr="003B304E">
        <w:rPr>
          <w:rFonts w:ascii="Times New Roman" w:hAnsi="Times New Roman" w:cs="Times New Roman"/>
          <w:color w:val="000000"/>
          <w:lang w:val="en-US"/>
        </w:rPr>
        <w:t xml:space="preserve">, </w:t>
      </w:r>
      <w:r w:rsidRPr="003B304E">
        <w:rPr>
          <w:rFonts w:ascii="Times New Roman" w:hAnsi="Times New Roman" w:cs="Times New Roman"/>
          <w:i/>
          <w:iCs/>
          <w:color w:val="000000"/>
          <w:lang w:val="en-US"/>
        </w:rPr>
        <w:t>The Guardian</w:t>
      </w:r>
      <w:r w:rsidRPr="003B304E">
        <w:rPr>
          <w:rFonts w:ascii="Times New Roman" w:hAnsi="Times New Roman" w:cs="Times New Roman"/>
          <w:color w:val="000000"/>
          <w:lang w:val="en-US"/>
        </w:rPr>
        <w:t xml:space="preserve">, </w:t>
      </w:r>
      <w:r w:rsidRPr="003B304E">
        <w:rPr>
          <w:rFonts w:ascii="Times New Roman" w:hAnsi="Times New Roman" w:cs="Times New Roman"/>
          <w:i/>
          <w:iCs/>
          <w:color w:val="000000"/>
          <w:lang w:val="en-US"/>
        </w:rPr>
        <w:t>The Telegraph</w:t>
      </w:r>
      <w:r w:rsidRPr="003B304E">
        <w:rPr>
          <w:rFonts w:ascii="Times New Roman" w:hAnsi="Times New Roman" w:cs="Times New Roman"/>
          <w:color w:val="000000"/>
          <w:lang w:val="en-US"/>
        </w:rPr>
        <w:t xml:space="preserve">, and Reuters. There are a number of incredibly strong podcasts recommended as well: The Daily (by the </w:t>
      </w:r>
      <w:r w:rsidRPr="003B304E">
        <w:rPr>
          <w:rFonts w:ascii="Times New Roman" w:hAnsi="Times New Roman" w:cs="Times New Roman"/>
          <w:i/>
          <w:iCs/>
          <w:color w:val="000000"/>
          <w:lang w:val="en-US"/>
        </w:rPr>
        <w:t>New York Times</w:t>
      </w:r>
      <w:r w:rsidRPr="003B304E">
        <w:rPr>
          <w:rFonts w:ascii="Times New Roman" w:hAnsi="Times New Roman" w:cs="Times New Roman"/>
          <w:color w:val="000000"/>
          <w:lang w:val="en-US"/>
        </w:rPr>
        <w:t xml:space="preserve">), Newshour (by BBC), The Rest is Politics (UK version), Today Explained (by Vox), The Inquiry (by BBC), The Journal (by the </w:t>
      </w:r>
      <w:r w:rsidRPr="003B304E">
        <w:rPr>
          <w:rFonts w:ascii="Times New Roman" w:hAnsi="Times New Roman" w:cs="Times New Roman"/>
          <w:i/>
          <w:iCs/>
          <w:color w:val="000000"/>
          <w:lang w:val="en-US"/>
        </w:rPr>
        <w:t>Wall Street Journal</w:t>
      </w:r>
      <w:r w:rsidRPr="003B304E">
        <w:rPr>
          <w:rFonts w:ascii="Times New Roman" w:hAnsi="Times New Roman" w:cs="Times New Roman"/>
          <w:color w:val="000000"/>
          <w:lang w:val="en-US"/>
        </w:rPr>
        <w:t xml:space="preserve">), and What Next (by </w:t>
      </w:r>
      <w:r w:rsidRPr="003B304E">
        <w:rPr>
          <w:rFonts w:ascii="Times New Roman" w:hAnsi="Times New Roman" w:cs="Times New Roman"/>
          <w:i/>
          <w:iCs/>
          <w:color w:val="000000"/>
          <w:lang w:val="en-US"/>
        </w:rPr>
        <w:t>Slate</w:t>
      </w:r>
      <w:r w:rsidRPr="003B304E">
        <w:rPr>
          <w:rFonts w:ascii="Times New Roman" w:hAnsi="Times New Roman" w:cs="Times New Roman"/>
          <w:color w:val="000000"/>
          <w:lang w:val="en-US"/>
        </w:rPr>
        <w:t>).</w:t>
      </w:r>
    </w:p>
    <w:p w14:paraId="653FBB82" w14:textId="77777777" w:rsidR="00297EFA" w:rsidRPr="003B304E" w:rsidRDefault="00297EFA" w:rsidP="003636A2">
      <w:pPr>
        <w:widowControl w:val="0"/>
        <w:autoSpaceDE w:val="0"/>
        <w:autoSpaceDN w:val="0"/>
        <w:adjustRightInd w:val="0"/>
        <w:jc w:val="both"/>
        <w:rPr>
          <w:rFonts w:ascii="Times New Roman" w:hAnsi="Times New Roman" w:cs="Times New Roman"/>
          <w:b/>
          <w:bCs/>
          <w:color w:val="000000"/>
          <w:lang w:val="en-US"/>
        </w:rPr>
      </w:pPr>
    </w:p>
    <w:p w14:paraId="54EB974F" w14:textId="77777777" w:rsidR="00814C03" w:rsidRPr="003B304E" w:rsidRDefault="00814C03" w:rsidP="003636A2">
      <w:pPr>
        <w:widowControl w:val="0"/>
        <w:autoSpaceDE w:val="0"/>
        <w:autoSpaceDN w:val="0"/>
        <w:adjustRightInd w:val="0"/>
        <w:jc w:val="both"/>
        <w:rPr>
          <w:rFonts w:ascii="Times New Roman" w:hAnsi="Times New Roman" w:cs="Times New Roman"/>
          <w:b/>
          <w:bCs/>
          <w:color w:val="000000"/>
          <w:lang w:val="en-US"/>
        </w:rPr>
      </w:pPr>
    </w:p>
    <w:p w14:paraId="0AC0BEF9" w14:textId="3BE727A1" w:rsidR="00F33111" w:rsidRPr="003B304E" w:rsidRDefault="00466674" w:rsidP="003636A2">
      <w:pPr>
        <w:widowControl w:val="0"/>
        <w:autoSpaceDE w:val="0"/>
        <w:autoSpaceDN w:val="0"/>
        <w:adjustRightInd w:val="0"/>
        <w:jc w:val="both"/>
        <w:rPr>
          <w:rFonts w:ascii="Times New Roman" w:hAnsi="Times New Roman" w:cs="Times New Roman"/>
          <w:b/>
          <w:bCs/>
          <w:color w:val="000000" w:themeColor="text1"/>
        </w:rPr>
      </w:pPr>
      <w:r w:rsidRPr="003B304E">
        <w:rPr>
          <w:rFonts w:ascii="Times New Roman" w:hAnsi="Times New Roman" w:cs="Times New Roman"/>
          <w:b/>
          <w:bCs/>
          <w:color w:val="000000" w:themeColor="text1"/>
        </w:rPr>
        <w:t>METHODS OF EVALUATION</w:t>
      </w:r>
    </w:p>
    <w:p w14:paraId="5DB41035" w14:textId="51C6526E" w:rsidR="001A703D" w:rsidRPr="000F0A76" w:rsidRDefault="00797B93" w:rsidP="003636A2">
      <w:pPr>
        <w:widowControl w:val="0"/>
        <w:autoSpaceDE w:val="0"/>
        <w:autoSpaceDN w:val="0"/>
        <w:adjustRightInd w:val="0"/>
        <w:jc w:val="both"/>
        <w:rPr>
          <w:rFonts w:ascii="Times New Roman" w:hAnsi="Times New Roman" w:cs="Times New Roman"/>
          <w:b/>
          <w:bCs/>
          <w:color w:val="000000"/>
          <w:lang w:val="en-US"/>
        </w:rPr>
      </w:pPr>
      <w:r w:rsidRPr="000F0A76">
        <w:rPr>
          <w:rFonts w:ascii="Times New Roman" w:hAnsi="Times New Roman" w:cs="Times New Roman"/>
          <w:b/>
          <w:bCs/>
          <w:color w:val="000000"/>
          <w:lang w:val="en-US"/>
        </w:rPr>
        <w:tab/>
      </w:r>
      <w:r w:rsidRPr="000F0A76">
        <w:rPr>
          <w:rFonts w:ascii="Times New Roman" w:hAnsi="Times New Roman" w:cs="Times New Roman"/>
          <w:b/>
          <w:bCs/>
          <w:color w:val="000000"/>
          <w:lang w:val="en-US"/>
        </w:rPr>
        <w:tab/>
      </w:r>
      <w:r w:rsidRPr="000F0A76">
        <w:rPr>
          <w:rFonts w:ascii="Times New Roman" w:hAnsi="Times New Roman" w:cs="Times New Roman"/>
          <w:b/>
          <w:bCs/>
          <w:color w:val="000000"/>
          <w:lang w:val="en-US"/>
        </w:rPr>
        <w:tab/>
      </w:r>
      <w:r w:rsidR="007D599C" w:rsidRPr="000F0A76">
        <w:rPr>
          <w:rFonts w:ascii="Times New Roman" w:hAnsi="Times New Roman" w:cs="Times New Roman"/>
          <w:b/>
          <w:bCs/>
          <w:color w:val="000000"/>
          <w:lang w:val="en-US"/>
        </w:rPr>
        <w:tab/>
      </w:r>
    </w:p>
    <w:p w14:paraId="12A05C94" w14:textId="3DE3736B" w:rsidR="00B52C97" w:rsidRPr="000F0A76" w:rsidRDefault="008166F0" w:rsidP="00A73894">
      <w:pPr>
        <w:pStyle w:val="ListParagraph"/>
        <w:widowControl w:val="0"/>
        <w:numPr>
          <w:ilvl w:val="0"/>
          <w:numId w:val="3"/>
        </w:numPr>
        <w:autoSpaceDE w:val="0"/>
        <w:autoSpaceDN w:val="0"/>
        <w:adjustRightInd w:val="0"/>
        <w:jc w:val="both"/>
        <w:rPr>
          <w:rFonts w:ascii="Times New Roman" w:hAnsi="Times New Roman" w:cs="Times New Roman"/>
          <w:b/>
          <w:bCs/>
          <w:color w:val="000000" w:themeColor="text1"/>
        </w:rPr>
      </w:pPr>
      <w:r w:rsidRPr="000F0A76">
        <w:rPr>
          <w:rFonts w:ascii="Times New Roman" w:hAnsi="Times New Roman" w:cs="Times New Roman"/>
          <w:b/>
          <w:bCs/>
          <w:color w:val="000000" w:themeColor="text1"/>
          <w:u w:val="single"/>
        </w:rPr>
        <w:t>P</w:t>
      </w:r>
      <w:r w:rsidR="00ED189D" w:rsidRPr="000F0A76">
        <w:rPr>
          <w:rFonts w:ascii="Times New Roman" w:hAnsi="Times New Roman" w:cs="Times New Roman"/>
          <w:b/>
          <w:bCs/>
          <w:color w:val="000000" w:themeColor="text1"/>
          <w:u w:val="single"/>
        </w:rPr>
        <w:t>articipation</w:t>
      </w:r>
      <w:r w:rsidR="00ED189D" w:rsidRPr="000F0A76">
        <w:rPr>
          <w:rFonts w:ascii="Times New Roman" w:hAnsi="Times New Roman" w:cs="Times New Roman"/>
          <w:b/>
          <w:bCs/>
          <w:color w:val="000000" w:themeColor="text1"/>
        </w:rPr>
        <w:t xml:space="preserve"> </w:t>
      </w:r>
      <w:r w:rsidR="0058637A" w:rsidRPr="000F0A76">
        <w:rPr>
          <w:rFonts w:ascii="Times New Roman" w:hAnsi="Times New Roman" w:cs="Times New Roman"/>
          <w:b/>
          <w:bCs/>
          <w:color w:val="000000" w:themeColor="text1"/>
        </w:rPr>
        <w:t>(</w:t>
      </w:r>
      <w:r w:rsidR="008E7EEA">
        <w:rPr>
          <w:rFonts w:ascii="Times New Roman" w:hAnsi="Times New Roman" w:cs="Times New Roman"/>
          <w:b/>
          <w:bCs/>
          <w:color w:val="000000" w:themeColor="text1"/>
        </w:rPr>
        <w:t>3</w:t>
      </w:r>
      <w:r w:rsidR="0058637A" w:rsidRPr="000F0A76">
        <w:rPr>
          <w:rFonts w:ascii="Times New Roman" w:hAnsi="Times New Roman" w:cs="Times New Roman"/>
          <w:b/>
          <w:bCs/>
          <w:color w:val="000000" w:themeColor="text1"/>
        </w:rPr>
        <w:t xml:space="preserve">0%) </w:t>
      </w:r>
    </w:p>
    <w:p w14:paraId="41C23AC5" w14:textId="4B874E52" w:rsidR="009D0B44" w:rsidRPr="003B304E" w:rsidRDefault="006C2DB3" w:rsidP="00351524">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themeColor="text1"/>
        </w:rPr>
        <w:lastRenderedPageBreak/>
        <w:t>Participation</w:t>
      </w:r>
      <w:r w:rsidR="00B52C97" w:rsidRPr="003B304E">
        <w:rPr>
          <w:rFonts w:ascii="Times New Roman" w:hAnsi="Times New Roman" w:cs="Times New Roman"/>
          <w:color w:val="000000" w:themeColor="text1"/>
        </w:rPr>
        <w:t xml:space="preserve"> </w:t>
      </w:r>
      <w:r w:rsidR="00ED189D" w:rsidRPr="003B304E">
        <w:rPr>
          <w:rFonts w:ascii="Times New Roman" w:hAnsi="Times New Roman" w:cs="Times New Roman"/>
          <w:color w:val="000000" w:themeColor="text1"/>
        </w:rPr>
        <w:t xml:space="preserve">will be graded according to </w:t>
      </w:r>
      <w:r w:rsidR="008166F0" w:rsidRPr="003B304E">
        <w:rPr>
          <w:rFonts w:ascii="Times New Roman" w:hAnsi="Times New Roman" w:cs="Times New Roman"/>
          <w:color w:val="000000" w:themeColor="text1"/>
        </w:rPr>
        <w:t>two</w:t>
      </w:r>
      <w:r w:rsidR="00ED189D" w:rsidRPr="003B304E">
        <w:rPr>
          <w:rFonts w:ascii="Times New Roman" w:hAnsi="Times New Roman" w:cs="Times New Roman"/>
          <w:color w:val="000000" w:themeColor="text1"/>
        </w:rPr>
        <w:t xml:space="preserve"> criteria: </w:t>
      </w:r>
      <w:r w:rsidR="0031125A" w:rsidRPr="003B304E">
        <w:rPr>
          <w:rFonts w:ascii="Times New Roman" w:hAnsi="Times New Roman" w:cs="Times New Roman"/>
          <w:color w:val="000000" w:themeColor="text1"/>
        </w:rPr>
        <w:t>a recorded presentation</w:t>
      </w:r>
      <w:r w:rsidR="00351524" w:rsidRPr="003B304E">
        <w:rPr>
          <w:rFonts w:ascii="Times New Roman" w:hAnsi="Times New Roman" w:cs="Times New Roman"/>
          <w:color w:val="000000" w:themeColor="text1"/>
        </w:rPr>
        <w:t xml:space="preserve"> (worth 1</w:t>
      </w:r>
      <w:r w:rsidR="005053E1">
        <w:rPr>
          <w:rFonts w:ascii="Times New Roman" w:hAnsi="Times New Roman" w:cs="Times New Roman"/>
          <w:color w:val="000000" w:themeColor="text1"/>
        </w:rPr>
        <w:t>5</w:t>
      </w:r>
      <w:r w:rsidR="00351524" w:rsidRPr="003B304E">
        <w:rPr>
          <w:rFonts w:ascii="Times New Roman" w:hAnsi="Times New Roman" w:cs="Times New Roman"/>
          <w:color w:val="000000" w:themeColor="text1"/>
        </w:rPr>
        <w:t>%)</w:t>
      </w:r>
      <w:r w:rsidR="0031125A" w:rsidRPr="003B304E">
        <w:rPr>
          <w:rFonts w:ascii="Times New Roman" w:hAnsi="Times New Roman" w:cs="Times New Roman"/>
          <w:color w:val="000000" w:themeColor="text1"/>
        </w:rPr>
        <w:t xml:space="preserve"> and contribution to presentation discussions</w:t>
      </w:r>
      <w:r w:rsidR="00351524" w:rsidRPr="003B304E">
        <w:rPr>
          <w:rFonts w:ascii="Times New Roman" w:hAnsi="Times New Roman" w:cs="Times New Roman"/>
          <w:color w:val="000000" w:themeColor="text1"/>
        </w:rPr>
        <w:t xml:space="preserve"> (worth 1</w:t>
      </w:r>
      <w:r w:rsidR="008E7EEA">
        <w:rPr>
          <w:rFonts w:ascii="Times New Roman" w:hAnsi="Times New Roman" w:cs="Times New Roman"/>
          <w:color w:val="000000" w:themeColor="text1"/>
        </w:rPr>
        <w:t>5</w:t>
      </w:r>
      <w:r w:rsidR="00351524" w:rsidRPr="003B304E">
        <w:rPr>
          <w:rFonts w:ascii="Times New Roman" w:hAnsi="Times New Roman" w:cs="Times New Roman"/>
          <w:color w:val="000000" w:themeColor="text1"/>
        </w:rPr>
        <w:t>%)</w:t>
      </w:r>
      <w:r w:rsidR="00F64450">
        <w:rPr>
          <w:rFonts w:ascii="Times New Roman" w:hAnsi="Times New Roman" w:cs="Times New Roman"/>
          <w:color w:val="000000" w:themeColor="text1"/>
        </w:rPr>
        <w:t xml:space="preserve"> / answering of film questionnaire sheets</w:t>
      </w:r>
      <w:r w:rsidR="0031125A" w:rsidRPr="003B304E">
        <w:rPr>
          <w:rFonts w:ascii="Times New Roman" w:hAnsi="Times New Roman" w:cs="Times New Roman"/>
          <w:color w:val="000000" w:themeColor="text1"/>
        </w:rPr>
        <w:t>.</w:t>
      </w:r>
      <w:r w:rsidR="00BD30E5" w:rsidRPr="003B304E">
        <w:rPr>
          <w:rFonts w:ascii="Times New Roman" w:hAnsi="Times New Roman" w:cs="Times New Roman"/>
          <w:color w:val="000000" w:themeColor="text1"/>
        </w:rPr>
        <w:t xml:space="preserve"> </w:t>
      </w:r>
    </w:p>
    <w:p w14:paraId="03B5B54F" w14:textId="77777777" w:rsidR="003738F9" w:rsidRPr="003B304E" w:rsidRDefault="003738F9" w:rsidP="003738F9">
      <w:pPr>
        <w:widowControl w:val="0"/>
        <w:autoSpaceDE w:val="0"/>
        <w:autoSpaceDN w:val="0"/>
        <w:adjustRightInd w:val="0"/>
        <w:jc w:val="both"/>
        <w:rPr>
          <w:rFonts w:ascii="Times New Roman" w:hAnsi="Times New Roman" w:cs="Times New Roman"/>
          <w:color w:val="000000"/>
          <w:lang w:val="en-US"/>
        </w:rPr>
      </w:pPr>
    </w:p>
    <w:p w14:paraId="3B4FFD3D" w14:textId="1C8DC24A" w:rsidR="0002088A" w:rsidRPr="003B304E" w:rsidRDefault="0002088A" w:rsidP="00DE7A90">
      <w:pPr>
        <w:widowControl w:val="0"/>
        <w:autoSpaceDE w:val="0"/>
        <w:autoSpaceDN w:val="0"/>
        <w:adjustRightInd w:val="0"/>
        <w:jc w:val="both"/>
        <w:rPr>
          <w:rFonts w:ascii="Times New Roman" w:hAnsi="Times New Roman" w:cs="Times New Roman"/>
          <w:b/>
          <w:bCs/>
          <w:color w:val="000000"/>
          <w:lang w:val="en-US"/>
        </w:rPr>
      </w:pPr>
      <w:r w:rsidRPr="003B304E">
        <w:rPr>
          <w:rFonts w:ascii="Times New Roman" w:hAnsi="Times New Roman" w:cs="Times New Roman"/>
          <w:b/>
          <w:bCs/>
          <w:color w:val="000000"/>
          <w:lang w:val="en-US"/>
        </w:rPr>
        <w:t>Presentation Instructions</w:t>
      </w:r>
      <w:r w:rsidR="00D20060" w:rsidRPr="003B304E">
        <w:rPr>
          <w:rFonts w:ascii="Times New Roman" w:hAnsi="Times New Roman" w:cs="Times New Roman"/>
          <w:b/>
          <w:bCs/>
          <w:color w:val="000000"/>
          <w:lang w:val="en-US"/>
        </w:rPr>
        <w:t>:</w:t>
      </w:r>
    </w:p>
    <w:p w14:paraId="38661CE9" w14:textId="1206A56C" w:rsidR="0002088A" w:rsidRPr="003B304E" w:rsidRDefault="0002088A" w:rsidP="00DE7A90">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Each student will complete one presentation during the term that connects course concepts to a contemporary political issue. In keeping with the asynchronous format of the course, presentations will be submitted as a </w:t>
      </w:r>
      <w:proofErr w:type="gramStart"/>
      <w:r w:rsidRPr="003B304E">
        <w:rPr>
          <w:rFonts w:ascii="Times New Roman" w:hAnsi="Times New Roman" w:cs="Times New Roman"/>
          <w:color w:val="000000"/>
          <w:lang w:val="en-US"/>
        </w:rPr>
        <w:t>short recorded</w:t>
      </w:r>
      <w:proofErr w:type="gramEnd"/>
      <w:r w:rsidRPr="003B304E">
        <w:rPr>
          <w:rFonts w:ascii="Times New Roman" w:hAnsi="Times New Roman" w:cs="Times New Roman"/>
          <w:color w:val="000000"/>
          <w:lang w:val="en-US"/>
        </w:rPr>
        <w:t xml:space="preserve"> video and paired with discussion prompt</w:t>
      </w:r>
      <w:r w:rsidR="00471690" w:rsidRPr="003B304E">
        <w:rPr>
          <w:rFonts w:ascii="Times New Roman" w:hAnsi="Times New Roman" w:cs="Times New Roman"/>
          <w:color w:val="000000"/>
          <w:lang w:val="en-US"/>
        </w:rPr>
        <w:t>s</w:t>
      </w:r>
      <w:r w:rsidRPr="003B304E">
        <w:rPr>
          <w:rFonts w:ascii="Times New Roman" w:hAnsi="Times New Roman" w:cs="Times New Roman"/>
          <w:color w:val="000000"/>
          <w:lang w:val="en-US"/>
        </w:rPr>
        <w:t>.</w:t>
      </w:r>
      <w:r w:rsidR="00361B8E" w:rsidRPr="003B304E">
        <w:rPr>
          <w:rFonts w:ascii="Times New Roman" w:hAnsi="Times New Roman" w:cs="Times New Roman"/>
          <w:color w:val="000000"/>
          <w:lang w:val="en-US"/>
        </w:rPr>
        <w:t xml:space="preserve"> The format can be zoom, </w:t>
      </w:r>
      <w:proofErr w:type="spellStart"/>
      <w:r w:rsidR="00361B8E" w:rsidRPr="003B304E">
        <w:rPr>
          <w:rFonts w:ascii="Times New Roman" w:hAnsi="Times New Roman" w:cs="Times New Roman"/>
          <w:color w:val="000000"/>
          <w:lang w:val="en-US"/>
        </w:rPr>
        <w:t>powerpoint</w:t>
      </w:r>
      <w:proofErr w:type="spellEnd"/>
      <w:r w:rsidR="00361B8E" w:rsidRPr="003B304E">
        <w:rPr>
          <w:rFonts w:ascii="Times New Roman" w:hAnsi="Times New Roman" w:cs="Times New Roman"/>
          <w:color w:val="000000"/>
          <w:lang w:val="en-US"/>
        </w:rPr>
        <w:t xml:space="preserve"> with audio, or</w:t>
      </w:r>
      <w:r w:rsidR="00351524" w:rsidRPr="003B304E">
        <w:rPr>
          <w:rFonts w:ascii="Times New Roman" w:hAnsi="Times New Roman" w:cs="Times New Roman"/>
          <w:color w:val="000000"/>
          <w:lang w:val="en-US"/>
        </w:rPr>
        <w:t xml:space="preserve"> a similar platform</w:t>
      </w:r>
      <w:r w:rsidR="00361B8E" w:rsidRPr="003B304E">
        <w:rPr>
          <w:rFonts w:ascii="Times New Roman" w:hAnsi="Times New Roman" w:cs="Times New Roman"/>
          <w:color w:val="000000"/>
          <w:lang w:val="en-US"/>
        </w:rPr>
        <w:t xml:space="preserve">. </w:t>
      </w:r>
    </w:p>
    <w:p w14:paraId="01261CC7" w14:textId="77777777" w:rsidR="002068D6" w:rsidRPr="003B304E" w:rsidRDefault="002068D6" w:rsidP="0002088A">
      <w:pPr>
        <w:widowControl w:val="0"/>
        <w:autoSpaceDE w:val="0"/>
        <w:autoSpaceDN w:val="0"/>
        <w:adjustRightInd w:val="0"/>
        <w:jc w:val="both"/>
        <w:rPr>
          <w:rFonts w:ascii="Times New Roman" w:hAnsi="Times New Roman" w:cs="Times New Roman"/>
          <w:color w:val="000000"/>
          <w:lang w:val="en-US"/>
        </w:rPr>
      </w:pPr>
    </w:p>
    <w:p w14:paraId="784A43A2" w14:textId="4711ED88" w:rsidR="00DD32A6" w:rsidRPr="003B304E" w:rsidRDefault="00DD32A6" w:rsidP="008F546B">
      <w:pPr>
        <w:widowControl w:val="0"/>
        <w:tabs>
          <w:tab w:val="left" w:pos="3157"/>
        </w:tabs>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Choose an article:</w:t>
      </w:r>
      <w:r w:rsidR="008F546B">
        <w:rPr>
          <w:rFonts w:ascii="Times New Roman" w:hAnsi="Times New Roman" w:cs="Times New Roman"/>
          <w:color w:val="000000"/>
          <w:lang w:val="en-US"/>
        </w:rPr>
        <w:tab/>
      </w:r>
    </w:p>
    <w:p w14:paraId="478A1601" w14:textId="7DDCE17D" w:rsidR="00DD32A6" w:rsidRPr="003B304E" w:rsidRDefault="00DD32A6" w:rsidP="00A73894">
      <w:pPr>
        <w:pStyle w:val="ListParagraph"/>
        <w:widowControl w:val="0"/>
        <w:numPr>
          <w:ilvl w:val="0"/>
          <w:numId w:val="5"/>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Select a news article from</w:t>
      </w:r>
      <w:r w:rsidR="008F546B">
        <w:rPr>
          <w:rFonts w:ascii="Times New Roman" w:hAnsi="Times New Roman" w:cs="Times New Roman"/>
          <w:color w:val="000000"/>
          <w:lang w:val="en-US"/>
        </w:rPr>
        <w:t xml:space="preserve"> the </w:t>
      </w:r>
      <w:r w:rsidRPr="003B304E">
        <w:rPr>
          <w:rFonts w:ascii="Times New Roman" w:hAnsi="Times New Roman" w:cs="Times New Roman"/>
          <w:i/>
          <w:iCs/>
          <w:color w:val="000000"/>
          <w:lang w:val="en-US"/>
        </w:rPr>
        <w:t>New York Times</w:t>
      </w:r>
      <w:r w:rsidRPr="003B304E">
        <w:rPr>
          <w:rFonts w:ascii="Times New Roman" w:hAnsi="Times New Roman" w:cs="Times New Roman"/>
          <w:color w:val="000000"/>
          <w:lang w:val="en-US"/>
        </w:rPr>
        <w:t xml:space="preserve"> published within the past six months. The article</w:t>
      </w:r>
      <w:r w:rsidR="007A7200" w:rsidRPr="003B304E">
        <w:rPr>
          <w:rFonts w:ascii="Times New Roman" w:hAnsi="Times New Roman" w:cs="Times New Roman"/>
          <w:color w:val="000000"/>
          <w:lang w:val="en-US"/>
        </w:rPr>
        <w:t xml:space="preserve"> </w:t>
      </w:r>
      <w:r w:rsidRPr="003B304E">
        <w:rPr>
          <w:rFonts w:ascii="Times New Roman" w:hAnsi="Times New Roman" w:cs="Times New Roman"/>
          <w:color w:val="000000"/>
          <w:lang w:val="en-US"/>
        </w:rPr>
        <w:t xml:space="preserve">must relate directly to </w:t>
      </w:r>
      <w:r w:rsidR="00BA5041">
        <w:rPr>
          <w:rFonts w:ascii="Times New Roman" w:hAnsi="Times New Roman" w:cs="Times New Roman"/>
          <w:color w:val="000000"/>
          <w:lang w:val="en-US"/>
        </w:rPr>
        <w:t xml:space="preserve">the themes/issues raised in the assigned reading for </w:t>
      </w:r>
      <w:r w:rsidR="00053184">
        <w:rPr>
          <w:rFonts w:ascii="Times New Roman" w:hAnsi="Times New Roman" w:cs="Times New Roman"/>
          <w:color w:val="000000"/>
          <w:lang w:val="en-US"/>
        </w:rPr>
        <w:t>the selected presentation day.</w:t>
      </w:r>
    </w:p>
    <w:p w14:paraId="4326D404" w14:textId="77777777" w:rsidR="00C12E59" w:rsidRPr="003B304E" w:rsidRDefault="00C12E59" w:rsidP="00DD32A6">
      <w:pPr>
        <w:widowControl w:val="0"/>
        <w:autoSpaceDE w:val="0"/>
        <w:autoSpaceDN w:val="0"/>
        <w:adjustRightInd w:val="0"/>
        <w:jc w:val="both"/>
        <w:rPr>
          <w:rFonts w:ascii="Times New Roman" w:hAnsi="Times New Roman" w:cs="Times New Roman"/>
          <w:color w:val="000000"/>
          <w:lang w:val="en-US"/>
        </w:rPr>
      </w:pPr>
    </w:p>
    <w:p w14:paraId="177B04CC" w14:textId="41DCD224" w:rsidR="00DD32A6" w:rsidRPr="003B304E" w:rsidRDefault="00DD32A6" w:rsidP="00DD32A6">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Prepare a </w:t>
      </w:r>
      <w:proofErr w:type="gramStart"/>
      <w:r w:rsidR="00C12E59" w:rsidRPr="003B304E">
        <w:rPr>
          <w:rFonts w:ascii="Times New Roman" w:hAnsi="Times New Roman" w:cs="Times New Roman"/>
          <w:color w:val="000000"/>
          <w:lang w:val="en-US"/>
        </w:rPr>
        <w:t>10-12</w:t>
      </w:r>
      <w:r w:rsidR="00B52C97" w:rsidRPr="003B304E">
        <w:rPr>
          <w:rFonts w:ascii="Times New Roman" w:hAnsi="Times New Roman" w:cs="Times New Roman"/>
          <w:color w:val="000000"/>
          <w:lang w:val="en-US"/>
        </w:rPr>
        <w:t xml:space="preserve"> minute</w:t>
      </w:r>
      <w:proofErr w:type="gramEnd"/>
      <w:r w:rsidR="00C12E59" w:rsidRPr="003B304E">
        <w:rPr>
          <w:rFonts w:ascii="Times New Roman" w:hAnsi="Times New Roman" w:cs="Times New Roman"/>
          <w:color w:val="000000"/>
          <w:lang w:val="en-US"/>
        </w:rPr>
        <w:t xml:space="preserve"> presentation:</w:t>
      </w:r>
    </w:p>
    <w:p w14:paraId="404EC88A" w14:textId="665ECA5D" w:rsidR="00C12E59" w:rsidRPr="003B304E" w:rsidRDefault="00DD32A6" w:rsidP="00A73894">
      <w:pPr>
        <w:pStyle w:val="ListParagraph"/>
        <w:widowControl w:val="0"/>
        <w:numPr>
          <w:ilvl w:val="0"/>
          <w:numId w:val="4"/>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Introduce the article: Provide the title, author, and publication date, and summarize the key</w:t>
      </w:r>
      <w:r w:rsidR="00C12E59" w:rsidRPr="003B304E">
        <w:rPr>
          <w:rFonts w:ascii="Times New Roman" w:hAnsi="Times New Roman" w:cs="Times New Roman"/>
          <w:color w:val="000000"/>
          <w:lang w:val="en-US"/>
        </w:rPr>
        <w:t xml:space="preserve"> </w:t>
      </w:r>
      <w:r w:rsidRPr="003B304E">
        <w:rPr>
          <w:rFonts w:ascii="Times New Roman" w:hAnsi="Times New Roman" w:cs="Times New Roman"/>
          <w:color w:val="000000"/>
          <w:lang w:val="en-US"/>
        </w:rPr>
        <w:t>points.</w:t>
      </w:r>
      <w:r w:rsidR="00D278AE" w:rsidRPr="003B304E">
        <w:rPr>
          <w:rFonts w:ascii="Times New Roman" w:hAnsi="Times New Roman" w:cs="Times New Roman"/>
          <w:color w:val="000000"/>
          <w:lang w:val="en-US"/>
        </w:rPr>
        <w:t xml:space="preserve"> </w:t>
      </w:r>
      <w:r w:rsidR="00327601">
        <w:rPr>
          <w:rFonts w:ascii="Times New Roman" w:hAnsi="Times New Roman" w:cs="Times New Roman"/>
          <w:color w:val="000000"/>
          <w:lang w:val="en-US"/>
        </w:rPr>
        <w:t>P</w:t>
      </w:r>
      <w:r w:rsidR="00D278AE" w:rsidRPr="003B304E">
        <w:rPr>
          <w:rFonts w:ascii="Times New Roman" w:hAnsi="Times New Roman" w:cs="Times New Roman"/>
          <w:color w:val="000000"/>
          <w:lang w:val="en-US"/>
        </w:rPr>
        <w:t xml:space="preserve">rovide the link to </w:t>
      </w:r>
      <w:r w:rsidR="00327601">
        <w:rPr>
          <w:rFonts w:ascii="Times New Roman" w:hAnsi="Times New Roman" w:cs="Times New Roman"/>
          <w:color w:val="000000"/>
          <w:lang w:val="en-US"/>
        </w:rPr>
        <w:t>the</w:t>
      </w:r>
      <w:r w:rsidR="00D278AE" w:rsidRPr="003B304E">
        <w:rPr>
          <w:rFonts w:ascii="Times New Roman" w:hAnsi="Times New Roman" w:cs="Times New Roman"/>
          <w:color w:val="000000"/>
          <w:lang w:val="en-US"/>
        </w:rPr>
        <w:t xml:space="preserve"> chosen article so that the class can easily access and read it.</w:t>
      </w:r>
    </w:p>
    <w:p w14:paraId="2AE6661A" w14:textId="5D86398F" w:rsidR="00C12E59" w:rsidRPr="003B304E" w:rsidRDefault="00DD32A6" w:rsidP="00A73894">
      <w:pPr>
        <w:pStyle w:val="ListParagraph"/>
        <w:widowControl w:val="0"/>
        <w:numPr>
          <w:ilvl w:val="0"/>
          <w:numId w:val="4"/>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Background context: Offer any necessary historical, political, or cultural context that will help</w:t>
      </w:r>
      <w:r w:rsidR="00C12E59" w:rsidRPr="003B304E">
        <w:rPr>
          <w:rFonts w:ascii="Times New Roman" w:hAnsi="Times New Roman" w:cs="Times New Roman"/>
          <w:color w:val="000000"/>
          <w:lang w:val="en-US"/>
        </w:rPr>
        <w:t xml:space="preserve"> </w:t>
      </w:r>
      <w:r w:rsidRPr="003B304E">
        <w:rPr>
          <w:rFonts w:ascii="Times New Roman" w:hAnsi="Times New Roman" w:cs="Times New Roman"/>
          <w:color w:val="000000"/>
          <w:lang w:val="en-US"/>
        </w:rPr>
        <w:t>classmates understand the article.</w:t>
      </w:r>
    </w:p>
    <w:p w14:paraId="38BA696A" w14:textId="0A23B388" w:rsidR="00C12E59" w:rsidRPr="003B304E" w:rsidRDefault="00DD32A6" w:rsidP="00A73894">
      <w:pPr>
        <w:pStyle w:val="ListParagraph"/>
        <w:widowControl w:val="0"/>
        <w:numPr>
          <w:ilvl w:val="0"/>
          <w:numId w:val="4"/>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Connection to readings: Explicitly explain how the article illustrates, challenges, or extends the</w:t>
      </w:r>
      <w:r w:rsidR="00C12E59" w:rsidRPr="003B304E">
        <w:rPr>
          <w:rFonts w:ascii="Times New Roman" w:hAnsi="Times New Roman" w:cs="Times New Roman"/>
          <w:color w:val="000000"/>
          <w:lang w:val="en-US"/>
        </w:rPr>
        <w:t xml:space="preserve"> </w:t>
      </w:r>
      <w:r w:rsidRPr="003B304E">
        <w:rPr>
          <w:rFonts w:ascii="Times New Roman" w:hAnsi="Times New Roman" w:cs="Times New Roman"/>
          <w:color w:val="000000"/>
          <w:lang w:val="en-US"/>
        </w:rPr>
        <w:t xml:space="preserve">themes, arguments, or concepts from this </w:t>
      </w:r>
      <w:r w:rsidR="008000AB">
        <w:rPr>
          <w:rFonts w:ascii="Times New Roman" w:hAnsi="Times New Roman" w:cs="Times New Roman"/>
          <w:color w:val="000000"/>
          <w:lang w:val="en-US"/>
        </w:rPr>
        <w:t xml:space="preserve">topic’s </w:t>
      </w:r>
      <w:r w:rsidRPr="003B304E">
        <w:rPr>
          <w:rFonts w:ascii="Times New Roman" w:hAnsi="Times New Roman" w:cs="Times New Roman"/>
          <w:color w:val="000000"/>
          <w:lang w:val="en-US"/>
        </w:rPr>
        <w:t>assigned reading.</w:t>
      </w:r>
    </w:p>
    <w:p w14:paraId="77B42C37" w14:textId="32D1A725" w:rsidR="00C12E59" w:rsidRPr="003B304E" w:rsidRDefault="00DD32A6" w:rsidP="00A73894">
      <w:pPr>
        <w:pStyle w:val="ListParagraph"/>
        <w:widowControl w:val="0"/>
        <w:numPr>
          <w:ilvl w:val="0"/>
          <w:numId w:val="4"/>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Outside research: Bring in at least </w:t>
      </w:r>
      <w:r w:rsidR="009C11DF">
        <w:rPr>
          <w:rFonts w:ascii="Times New Roman" w:hAnsi="Times New Roman" w:cs="Times New Roman"/>
          <w:color w:val="000000"/>
          <w:lang w:val="en-US"/>
        </w:rPr>
        <w:t>three</w:t>
      </w:r>
      <w:r w:rsidRPr="003B304E">
        <w:rPr>
          <w:rFonts w:ascii="Times New Roman" w:hAnsi="Times New Roman" w:cs="Times New Roman"/>
          <w:color w:val="000000"/>
          <w:lang w:val="en-US"/>
        </w:rPr>
        <w:t xml:space="preserve"> pieces of outside evidence (i.e. statistics, reports, or</w:t>
      </w:r>
      <w:r w:rsidR="00C12E59" w:rsidRPr="003B304E">
        <w:rPr>
          <w:rFonts w:ascii="Times New Roman" w:hAnsi="Times New Roman" w:cs="Times New Roman"/>
          <w:color w:val="000000"/>
          <w:lang w:val="en-US"/>
        </w:rPr>
        <w:t xml:space="preserve"> </w:t>
      </w:r>
      <w:r w:rsidRPr="003B304E">
        <w:rPr>
          <w:rFonts w:ascii="Times New Roman" w:hAnsi="Times New Roman" w:cs="Times New Roman"/>
          <w:color w:val="000000"/>
          <w:lang w:val="en-US"/>
        </w:rPr>
        <w:t xml:space="preserve">academic sources) to enrich </w:t>
      </w:r>
      <w:r w:rsidR="00821A5B">
        <w:rPr>
          <w:rFonts w:ascii="Times New Roman" w:hAnsi="Times New Roman" w:cs="Times New Roman"/>
          <w:color w:val="000000"/>
          <w:lang w:val="en-US"/>
        </w:rPr>
        <w:t>the</w:t>
      </w:r>
      <w:r w:rsidRPr="003B304E">
        <w:rPr>
          <w:rFonts w:ascii="Times New Roman" w:hAnsi="Times New Roman" w:cs="Times New Roman"/>
          <w:color w:val="000000"/>
          <w:lang w:val="en-US"/>
        </w:rPr>
        <w:t xml:space="preserve"> analysis.</w:t>
      </w:r>
    </w:p>
    <w:p w14:paraId="026E9BB4" w14:textId="77777777" w:rsidR="000F6EA3" w:rsidRPr="003B304E" w:rsidRDefault="00DD32A6" w:rsidP="00A73894">
      <w:pPr>
        <w:pStyle w:val="ListParagraph"/>
        <w:widowControl w:val="0"/>
        <w:numPr>
          <w:ilvl w:val="0"/>
          <w:numId w:val="4"/>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Discussion question</w:t>
      </w:r>
      <w:r w:rsidR="000F6EA3" w:rsidRPr="003B304E">
        <w:rPr>
          <w:rFonts w:ascii="Times New Roman" w:hAnsi="Times New Roman" w:cs="Times New Roman"/>
          <w:color w:val="000000"/>
          <w:lang w:val="en-US"/>
        </w:rPr>
        <w:t>s</w:t>
      </w:r>
      <w:r w:rsidRPr="003B304E">
        <w:rPr>
          <w:rFonts w:ascii="Times New Roman" w:hAnsi="Times New Roman" w:cs="Times New Roman"/>
          <w:color w:val="000000"/>
          <w:lang w:val="en-US"/>
        </w:rPr>
        <w:t xml:space="preserve">: Develop </w:t>
      </w:r>
      <w:r w:rsidR="000F6EA3" w:rsidRPr="003B304E">
        <w:rPr>
          <w:rFonts w:ascii="Times New Roman" w:hAnsi="Times New Roman" w:cs="Times New Roman"/>
          <w:color w:val="000000"/>
          <w:lang w:val="en-US"/>
        </w:rPr>
        <w:t>two</w:t>
      </w:r>
      <w:r w:rsidRPr="003B304E">
        <w:rPr>
          <w:rFonts w:ascii="Times New Roman" w:hAnsi="Times New Roman" w:cs="Times New Roman"/>
          <w:color w:val="000000"/>
          <w:lang w:val="en-US"/>
        </w:rPr>
        <w:t xml:space="preserve"> thoughtful questions for class discussion that draw out</w:t>
      </w:r>
      <w:r w:rsidR="00C12E59" w:rsidRPr="003B304E">
        <w:rPr>
          <w:rFonts w:ascii="Times New Roman" w:hAnsi="Times New Roman" w:cs="Times New Roman"/>
          <w:color w:val="000000"/>
          <w:lang w:val="en-US"/>
        </w:rPr>
        <w:t xml:space="preserve"> </w:t>
      </w:r>
      <w:r w:rsidRPr="003B304E">
        <w:rPr>
          <w:rFonts w:ascii="Times New Roman" w:hAnsi="Times New Roman" w:cs="Times New Roman"/>
          <w:color w:val="000000"/>
          <w:lang w:val="en-US"/>
        </w:rPr>
        <w:t>connections between the article and the broader course themes.</w:t>
      </w:r>
    </w:p>
    <w:p w14:paraId="679C4D46" w14:textId="7056CBEE" w:rsidR="00DD32A6" w:rsidRPr="003B304E" w:rsidRDefault="00B52C97" w:rsidP="00A73894">
      <w:pPr>
        <w:pStyle w:val="ListParagraph"/>
        <w:widowControl w:val="0"/>
        <w:numPr>
          <w:ilvl w:val="0"/>
          <w:numId w:val="4"/>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Facilitate discussion: </w:t>
      </w:r>
      <w:r w:rsidR="000F6EA3" w:rsidRPr="003B304E">
        <w:rPr>
          <w:rFonts w:ascii="Times New Roman" w:hAnsi="Times New Roman" w:cs="Times New Roman"/>
          <w:color w:val="000000"/>
          <w:lang w:val="en-US"/>
        </w:rPr>
        <w:t xml:space="preserve">After viewing </w:t>
      </w:r>
      <w:r w:rsidR="00943758">
        <w:rPr>
          <w:rFonts w:ascii="Times New Roman" w:hAnsi="Times New Roman" w:cs="Times New Roman"/>
          <w:color w:val="000000"/>
          <w:lang w:val="en-US"/>
        </w:rPr>
        <w:t>the</w:t>
      </w:r>
      <w:r w:rsidR="000F6EA3" w:rsidRPr="003B304E">
        <w:rPr>
          <w:rFonts w:ascii="Times New Roman" w:hAnsi="Times New Roman" w:cs="Times New Roman"/>
          <w:color w:val="000000"/>
          <w:lang w:val="en-US"/>
        </w:rPr>
        <w:t xml:space="preserve"> presentation, classmates will respond in the discussion forum. </w:t>
      </w:r>
      <w:r w:rsidR="00943758">
        <w:rPr>
          <w:rFonts w:ascii="Times New Roman" w:hAnsi="Times New Roman" w:cs="Times New Roman"/>
          <w:color w:val="000000"/>
          <w:lang w:val="en-US"/>
        </w:rPr>
        <w:t>Presenters are</w:t>
      </w:r>
      <w:r w:rsidR="000F6EA3" w:rsidRPr="003B304E">
        <w:rPr>
          <w:rFonts w:ascii="Times New Roman" w:hAnsi="Times New Roman" w:cs="Times New Roman"/>
          <w:color w:val="000000"/>
          <w:lang w:val="en-US"/>
        </w:rPr>
        <w:t xml:space="preserve"> expected to</w:t>
      </w:r>
      <w:r w:rsidRPr="003B304E">
        <w:rPr>
          <w:rFonts w:ascii="Times New Roman" w:hAnsi="Times New Roman" w:cs="Times New Roman"/>
          <w:color w:val="000000"/>
          <w:lang w:val="en-US"/>
        </w:rPr>
        <w:t xml:space="preserve"> engage with responses, answer </w:t>
      </w:r>
      <w:r w:rsidR="00943758">
        <w:rPr>
          <w:rFonts w:ascii="Times New Roman" w:hAnsi="Times New Roman" w:cs="Times New Roman"/>
          <w:color w:val="000000"/>
          <w:lang w:val="en-US"/>
        </w:rPr>
        <w:t>questions,</w:t>
      </w:r>
      <w:r w:rsidRPr="003B304E">
        <w:rPr>
          <w:rFonts w:ascii="Times New Roman" w:hAnsi="Times New Roman" w:cs="Times New Roman"/>
          <w:color w:val="000000"/>
          <w:lang w:val="en-US"/>
        </w:rPr>
        <w:t xml:space="preserve"> and generally help to facilitate discussion over the following three days.</w:t>
      </w:r>
    </w:p>
    <w:p w14:paraId="15FECED1" w14:textId="77777777" w:rsidR="00FB2EEC" w:rsidRPr="003B304E" w:rsidRDefault="00FB2EEC" w:rsidP="00FB2EEC">
      <w:pPr>
        <w:pStyle w:val="ListParagraph"/>
        <w:widowControl w:val="0"/>
        <w:autoSpaceDE w:val="0"/>
        <w:autoSpaceDN w:val="0"/>
        <w:adjustRightInd w:val="0"/>
        <w:ind w:left="360"/>
        <w:jc w:val="both"/>
        <w:rPr>
          <w:rFonts w:ascii="Times New Roman" w:hAnsi="Times New Roman" w:cs="Times New Roman"/>
          <w:color w:val="000000"/>
          <w:lang w:val="en-US"/>
        </w:rPr>
      </w:pPr>
    </w:p>
    <w:p w14:paraId="724D5A75" w14:textId="7A00BABC" w:rsidR="00DD32A6" w:rsidRPr="003B304E" w:rsidRDefault="00DD32A6" w:rsidP="00DD32A6">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Evaluation </w:t>
      </w:r>
      <w:r w:rsidR="00351524" w:rsidRPr="003B304E">
        <w:rPr>
          <w:rFonts w:ascii="Times New Roman" w:hAnsi="Times New Roman" w:cs="Times New Roman"/>
          <w:color w:val="000000"/>
          <w:lang w:val="en-US"/>
        </w:rPr>
        <w:t>c</w:t>
      </w:r>
      <w:r w:rsidRPr="003B304E">
        <w:rPr>
          <w:rFonts w:ascii="Times New Roman" w:hAnsi="Times New Roman" w:cs="Times New Roman"/>
          <w:color w:val="000000"/>
          <w:lang w:val="en-US"/>
        </w:rPr>
        <w:t>riteria</w:t>
      </w:r>
      <w:r w:rsidR="00FB2EEC" w:rsidRPr="003B304E">
        <w:rPr>
          <w:rFonts w:ascii="Times New Roman" w:hAnsi="Times New Roman" w:cs="Times New Roman"/>
          <w:color w:val="000000"/>
          <w:lang w:val="en-US"/>
        </w:rPr>
        <w:t>:</w:t>
      </w:r>
    </w:p>
    <w:p w14:paraId="4CF3CBD5" w14:textId="77777777" w:rsidR="00FB2EEC" w:rsidRPr="003B304E" w:rsidRDefault="00DD32A6" w:rsidP="00A73894">
      <w:pPr>
        <w:pStyle w:val="ListParagraph"/>
        <w:widowControl w:val="0"/>
        <w:numPr>
          <w:ilvl w:val="0"/>
          <w:numId w:val="6"/>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Relevance: The article clearly connects to the assigned readings.</w:t>
      </w:r>
    </w:p>
    <w:p w14:paraId="6E012570" w14:textId="77777777" w:rsidR="00FB2EEC" w:rsidRPr="003B304E" w:rsidRDefault="00DD32A6" w:rsidP="00A73894">
      <w:pPr>
        <w:pStyle w:val="ListParagraph"/>
        <w:widowControl w:val="0"/>
        <w:numPr>
          <w:ilvl w:val="0"/>
          <w:numId w:val="6"/>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Clarity: Presentation is well-structured, concise, and easy to follow.</w:t>
      </w:r>
    </w:p>
    <w:p w14:paraId="60D500E7" w14:textId="77777777" w:rsidR="00FB2EEC" w:rsidRPr="003B304E" w:rsidRDefault="00DD32A6" w:rsidP="00A73894">
      <w:pPr>
        <w:pStyle w:val="ListParagraph"/>
        <w:widowControl w:val="0"/>
        <w:numPr>
          <w:ilvl w:val="0"/>
          <w:numId w:val="6"/>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Analysis: Strong, explicit connections are drawn between the news article, course concepts, and outside</w:t>
      </w:r>
      <w:r w:rsidR="00FB2EEC" w:rsidRPr="003B304E">
        <w:rPr>
          <w:rFonts w:ascii="Times New Roman" w:hAnsi="Times New Roman" w:cs="Times New Roman"/>
          <w:color w:val="000000"/>
          <w:lang w:val="en-US"/>
        </w:rPr>
        <w:t xml:space="preserve"> </w:t>
      </w:r>
      <w:r w:rsidRPr="003B304E">
        <w:rPr>
          <w:rFonts w:ascii="Times New Roman" w:hAnsi="Times New Roman" w:cs="Times New Roman"/>
          <w:color w:val="000000"/>
          <w:lang w:val="en-US"/>
        </w:rPr>
        <w:t>research.</w:t>
      </w:r>
    </w:p>
    <w:p w14:paraId="0A540871" w14:textId="6CD29A60" w:rsidR="00FB2EEC" w:rsidRPr="003B304E" w:rsidRDefault="00DD32A6" w:rsidP="00A73894">
      <w:pPr>
        <w:pStyle w:val="ListParagraph"/>
        <w:widowControl w:val="0"/>
        <w:numPr>
          <w:ilvl w:val="0"/>
          <w:numId w:val="6"/>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Engagement: Discussion </w:t>
      </w:r>
      <w:r w:rsidR="00B52C97" w:rsidRPr="003B304E">
        <w:rPr>
          <w:rFonts w:ascii="Times New Roman" w:hAnsi="Times New Roman" w:cs="Times New Roman"/>
          <w:color w:val="000000"/>
          <w:lang w:val="en-US"/>
        </w:rPr>
        <w:t>questions are</w:t>
      </w:r>
      <w:r w:rsidRPr="003B304E">
        <w:rPr>
          <w:rFonts w:ascii="Times New Roman" w:hAnsi="Times New Roman" w:cs="Times New Roman"/>
          <w:color w:val="000000"/>
          <w:lang w:val="en-US"/>
        </w:rPr>
        <w:t xml:space="preserve"> clear, open-ended, and thought-provoking</w:t>
      </w:r>
      <w:r w:rsidR="00B52C97" w:rsidRPr="003B304E">
        <w:rPr>
          <w:rFonts w:ascii="Times New Roman" w:hAnsi="Times New Roman" w:cs="Times New Roman"/>
          <w:color w:val="000000"/>
          <w:lang w:val="en-US"/>
        </w:rPr>
        <w:t xml:space="preserve">, and </w:t>
      </w:r>
      <w:r w:rsidR="009C738E">
        <w:rPr>
          <w:rFonts w:ascii="Times New Roman" w:hAnsi="Times New Roman" w:cs="Times New Roman"/>
          <w:color w:val="000000"/>
          <w:lang w:val="en-US"/>
        </w:rPr>
        <w:t>there is sufficient engagement</w:t>
      </w:r>
      <w:r w:rsidR="00B52C97" w:rsidRPr="003B304E">
        <w:rPr>
          <w:rFonts w:ascii="Times New Roman" w:hAnsi="Times New Roman" w:cs="Times New Roman"/>
          <w:color w:val="000000"/>
          <w:lang w:val="en-US"/>
        </w:rPr>
        <w:t xml:space="preserve"> in the discussion with classmates.</w:t>
      </w:r>
    </w:p>
    <w:p w14:paraId="5C30D2DF" w14:textId="546590AA" w:rsidR="0002088A" w:rsidRPr="003B304E" w:rsidRDefault="00DD32A6" w:rsidP="00A73894">
      <w:pPr>
        <w:pStyle w:val="ListParagraph"/>
        <w:widowControl w:val="0"/>
        <w:numPr>
          <w:ilvl w:val="0"/>
          <w:numId w:val="6"/>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Professionalism: Presentation stays within the time limit and is well-prepared</w:t>
      </w:r>
      <w:r w:rsidR="00107BCA" w:rsidRPr="003B304E">
        <w:rPr>
          <w:rFonts w:ascii="Times New Roman" w:hAnsi="Times New Roman" w:cs="Times New Roman"/>
          <w:color w:val="000000"/>
          <w:lang w:val="en-US"/>
        </w:rPr>
        <w:t>.</w:t>
      </w:r>
    </w:p>
    <w:p w14:paraId="418C7FDC" w14:textId="77777777" w:rsidR="0002088A" w:rsidRPr="003B304E" w:rsidRDefault="0002088A" w:rsidP="003738F9">
      <w:pPr>
        <w:widowControl w:val="0"/>
        <w:autoSpaceDE w:val="0"/>
        <w:autoSpaceDN w:val="0"/>
        <w:adjustRightInd w:val="0"/>
        <w:jc w:val="both"/>
        <w:rPr>
          <w:rFonts w:ascii="Times New Roman" w:hAnsi="Times New Roman" w:cs="Times New Roman"/>
          <w:color w:val="000000"/>
          <w:lang w:val="en-US"/>
        </w:rPr>
      </w:pPr>
    </w:p>
    <w:p w14:paraId="4650BABF" w14:textId="1F507A52" w:rsidR="000F5911" w:rsidRPr="003B304E" w:rsidRDefault="000F5911" w:rsidP="003738F9">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Please </w:t>
      </w:r>
      <w:proofErr w:type="gramStart"/>
      <w:r w:rsidRPr="003B304E">
        <w:rPr>
          <w:rFonts w:ascii="Times New Roman" w:hAnsi="Times New Roman" w:cs="Times New Roman"/>
          <w:color w:val="000000"/>
          <w:lang w:val="en-US"/>
        </w:rPr>
        <w:t>note:</w:t>
      </w:r>
      <w:proofErr w:type="gramEnd"/>
      <w:r w:rsidRPr="003B304E">
        <w:rPr>
          <w:rFonts w:ascii="Times New Roman" w:hAnsi="Times New Roman" w:cs="Times New Roman"/>
          <w:color w:val="000000"/>
          <w:lang w:val="en-US"/>
        </w:rPr>
        <w:t xml:space="preserve"> </w:t>
      </w:r>
      <w:r w:rsidR="00E11006">
        <w:rPr>
          <w:rFonts w:ascii="Times New Roman" w:hAnsi="Times New Roman" w:cs="Times New Roman"/>
          <w:color w:val="000000"/>
          <w:lang w:val="en-US"/>
        </w:rPr>
        <w:t>presenters are required to provide a copy of their presentation script to</w:t>
      </w:r>
      <w:r w:rsidRPr="003B304E">
        <w:rPr>
          <w:rFonts w:ascii="Times New Roman" w:hAnsi="Times New Roman" w:cs="Times New Roman"/>
          <w:color w:val="000000"/>
          <w:lang w:val="en-US"/>
        </w:rPr>
        <w:t xml:space="preserve"> Dr. Scorgie, which should also include a bibliography of all sources consulted. As with every other component of the course, absolutely no AI is permitted to be used for this assignment.</w:t>
      </w:r>
    </w:p>
    <w:p w14:paraId="1E8919D3" w14:textId="77777777" w:rsidR="000F5911" w:rsidRPr="003B304E" w:rsidRDefault="000F5911" w:rsidP="003738F9">
      <w:pPr>
        <w:widowControl w:val="0"/>
        <w:autoSpaceDE w:val="0"/>
        <w:autoSpaceDN w:val="0"/>
        <w:adjustRightInd w:val="0"/>
        <w:jc w:val="both"/>
        <w:rPr>
          <w:rFonts w:ascii="Times New Roman" w:hAnsi="Times New Roman" w:cs="Times New Roman"/>
          <w:color w:val="000000"/>
          <w:lang w:val="en-US"/>
        </w:rPr>
      </w:pPr>
    </w:p>
    <w:p w14:paraId="628345C9" w14:textId="0B94AFA2" w:rsidR="000C7118" w:rsidRPr="003B304E" w:rsidRDefault="000C7118" w:rsidP="003738F9">
      <w:pPr>
        <w:widowControl w:val="0"/>
        <w:autoSpaceDE w:val="0"/>
        <w:autoSpaceDN w:val="0"/>
        <w:adjustRightInd w:val="0"/>
        <w:jc w:val="both"/>
        <w:rPr>
          <w:rFonts w:ascii="Times New Roman" w:hAnsi="Times New Roman" w:cs="Times New Roman"/>
          <w:b/>
          <w:bCs/>
          <w:color w:val="000000"/>
          <w:lang w:val="en-US"/>
        </w:rPr>
      </w:pPr>
      <w:r w:rsidRPr="003B304E">
        <w:rPr>
          <w:rFonts w:ascii="Times New Roman" w:hAnsi="Times New Roman" w:cs="Times New Roman"/>
          <w:b/>
          <w:bCs/>
          <w:color w:val="000000"/>
          <w:lang w:val="en-US"/>
        </w:rPr>
        <w:t>Participation Instructions:</w:t>
      </w:r>
    </w:p>
    <w:p w14:paraId="2AA2B3FD" w14:textId="143989E0" w:rsidR="00CD0B63" w:rsidRPr="003B304E" w:rsidRDefault="00B57216" w:rsidP="00794D59">
      <w:pPr>
        <w:widowControl w:val="0"/>
        <w:autoSpaceDE w:val="0"/>
        <w:autoSpaceDN w:val="0"/>
        <w:adjustRightInd w:val="0"/>
        <w:jc w:val="both"/>
        <w:rPr>
          <w:rFonts w:ascii="Times New Roman" w:hAnsi="Times New Roman" w:cs="Times New Roman"/>
          <w:color w:val="000000"/>
        </w:rPr>
      </w:pPr>
      <w:r w:rsidRPr="003B304E">
        <w:rPr>
          <w:rFonts w:ascii="Times New Roman" w:hAnsi="Times New Roman" w:cs="Times New Roman"/>
          <w:color w:val="000000"/>
        </w:rPr>
        <w:t>Participation in this course is</w:t>
      </w:r>
      <w:r w:rsidR="00376AEF">
        <w:rPr>
          <w:rFonts w:ascii="Times New Roman" w:hAnsi="Times New Roman" w:cs="Times New Roman"/>
          <w:color w:val="000000"/>
        </w:rPr>
        <w:t xml:space="preserve"> mainly</w:t>
      </w:r>
      <w:r w:rsidRPr="003B304E">
        <w:rPr>
          <w:rFonts w:ascii="Times New Roman" w:hAnsi="Times New Roman" w:cs="Times New Roman"/>
          <w:color w:val="000000"/>
        </w:rPr>
        <w:t xml:space="preserve"> based on engagement with the discussion questions posed by student presenters. This includes reading the article </w:t>
      </w:r>
      <w:r w:rsidR="00DC0101">
        <w:rPr>
          <w:rFonts w:ascii="Times New Roman" w:hAnsi="Times New Roman" w:cs="Times New Roman"/>
          <w:color w:val="000000"/>
        </w:rPr>
        <w:t>that</w:t>
      </w:r>
      <w:r w:rsidRPr="003B304E">
        <w:rPr>
          <w:rFonts w:ascii="Times New Roman" w:hAnsi="Times New Roman" w:cs="Times New Roman"/>
          <w:color w:val="000000"/>
        </w:rPr>
        <w:t xml:space="preserve"> each presentation is based</w:t>
      </w:r>
      <w:r w:rsidR="00DC0101">
        <w:rPr>
          <w:rFonts w:ascii="Times New Roman" w:hAnsi="Times New Roman" w:cs="Times New Roman"/>
          <w:color w:val="000000"/>
        </w:rPr>
        <w:t xml:space="preserve"> upon</w:t>
      </w:r>
      <w:r w:rsidRPr="003B304E">
        <w:rPr>
          <w:rFonts w:ascii="Times New Roman" w:hAnsi="Times New Roman" w:cs="Times New Roman"/>
          <w:color w:val="000000"/>
        </w:rPr>
        <w:t>. These discussions are a central component of the course and are designed to deepen understanding of the readings and key course concepts.</w:t>
      </w:r>
    </w:p>
    <w:p w14:paraId="1A72C5CF" w14:textId="77777777" w:rsidR="00B57216" w:rsidRPr="003B304E" w:rsidRDefault="00B57216" w:rsidP="00794D59">
      <w:pPr>
        <w:widowControl w:val="0"/>
        <w:autoSpaceDE w:val="0"/>
        <w:autoSpaceDN w:val="0"/>
        <w:adjustRightInd w:val="0"/>
        <w:jc w:val="both"/>
        <w:rPr>
          <w:rFonts w:ascii="Times New Roman" w:hAnsi="Times New Roman" w:cs="Times New Roman"/>
          <w:color w:val="000000"/>
          <w:lang w:val="en-US"/>
        </w:rPr>
      </w:pPr>
    </w:p>
    <w:p w14:paraId="67EEEDB4" w14:textId="741CE44A" w:rsidR="00B65703" w:rsidRPr="003B304E" w:rsidRDefault="0050034A" w:rsidP="00794D59">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Students should engage </w:t>
      </w:r>
      <w:proofErr w:type="gramStart"/>
      <w:r w:rsidRPr="003B304E">
        <w:rPr>
          <w:rFonts w:ascii="Times New Roman" w:hAnsi="Times New Roman" w:cs="Times New Roman"/>
          <w:color w:val="000000"/>
          <w:lang w:val="en-US"/>
        </w:rPr>
        <w:t>with</w:t>
      </w:r>
      <w:proofErr w:type="gramEnd"/>
      <w:r w:rsidRPr="003B304E">
        <w:rPr>
          <w:rFonts w:ascii="Times New Roman" w:hAnsi="Times New Roman" w:cs="Times New Roman"/>
          <w:color w:val="000000"/>
          <w:lang w:val="en-US"/>
        </w:rPr>
        <w:t xml:space="preserve"> the discussion question(s) of at least two presentation</w:t>
      </w:r>
      <w:r w:rsidR="00B57216" w:rsidRPr="003B304E">
        <w:rPr>
          <w:rFonts w:ascii="Times New Roman" w:hAnsi="Times New Roman" w:cs="Times New Roman"/>
          <w:color w:val="000000"/>
          <w:lang w:val="en-US"/>
        </w:rPr>
        <w:t>s</w:t>
      </w:r>
      <w:r w:rsidRPr="003B304E">
        <w:rPr>
          <w:rFonts w:ascii="Times New Roman" w:hAnsi="Times New Roman" w:cs="Times New Roman"/>
          <w:color w:val="000000"/>
          <w:lang w:val="en-US"/>
        </w:rPr>
        <w:t xml:space="preserve"> each week. More specifically, </w:t>
      </w:r>
      <w:r w:rsidR="00B57216" w:rsidRPr="003B304E">
        <w:rPr>
          <w:rFonts w:ascii="Times New Roman" w:hAnsi="Times New Roman" w:cs="Times New Roman"/>
          <w:color w:val="000000"/>
          <w:lang w:val="en-US"/>
        </w:rPr>
        <w:t>they</w:t>
      </w:r>
      <w:r w:rsidRPr="003B304E">
        <w:rPr>
          <w:rFonts w:ascii="Times New Roman" w:hAnsi="Times New Roman" w:cs="Times New Roman"/>
          <w:color w:val="000000"/>
          <w:lang w:val="en-US"/>
        </w:rPr>
        <w:t xml:space="preserve"> should post at least one response engaging with the question(s) </w:t>
      </w:r>
      <w:proofErr w:type="gramStart"/>
      <w:r w:rsidRPr="003B304E">
        <w:rPr>
          <w:rFonts w:ascii="Times New Roman" w:hAnsi="Times New Roman" w:cs="Times New Roman"/>
          <w:color w:val="000000"/>
          <w:lang w:val="en-US"/>
        </w:rPr>
        <w:t>posed</w:t>
      </w:r>
      <w:r w:rsidR="00B65703"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and</w:t>
      </w:r>
      <w:proofErr w:type="gramEnd"/>
      <w:r w:rsidRPr="003B304E">
        <w:rPr>
          <w:rFonts w:ascii="Times New Roman" w:hAnsi="Times New Roman" w:cs="Times New Roman"/>
          <w:color w:val="000000"/>
          <w:lang w:val="en-US"/>
        </w:rPr>
        <w:t xml:space="preserve"> reply to at least one classmate in a way that extends or challenges the discussion. </w:t>
      </w:r>
    </w:p>
    <w:p w14:paraId="22293223" w14:textId="77777777" w:rsidR="00B57216" w:rsidRPr="003B304E" w:rsidRDefault="00B57216" w:rsidP="00794D59">
      <w:pPr>
        <w:widowControl w:val="0"/>
        <w:autoSpaceDE w:val="0"/>
        <w:autoSpaceDN w:val="0"/>
        <w:adjustRightInd w:val="0"/>
        <w:jc w:val="both"/>
        <w:rPr>
          <w:rFonts w:ascii="Times New Roman" w:hAnsi="Times New Roman" w:cs="Times New Roman"/>
          <w:color w:val="000000"/>
          <w:lang w:val="en-US"/>
        </w:rPr>
      </w:pPr>
    </w:p>
    <w:p w14:paraId="341D0F39" w14:textId="3DB01C89" w:rsidR="00794D59" w:rsidRPr="003B304E" w:rsidRDefault="00794D59" w:rsidP="00794D59">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What </w:t>
      </w:r>
      <w:r w:rsidR="00B65703" w:rsidRPr="003B304E">
        <w:rPr>
          <w:rFonts w:ascii="Times New Roman" w:hAnsi="Times New Roman" w:cs="Times New Roman"/>
          <w:color w:val="000000"/>
          <w:lang w:val="en-US"/>
        </w:rPr>
        <w:t>c</w:t>
      </w:r>
      <w:r w:rsidRPr="003B304E">
        <w:rPr>
          <w:rFonts w:ascii="Times New Roman" w:hAnsi="Times New Roman" w:cs="Times New Roman"/>
          <w:color w:val="000000"/>
          <w:lang w:val="en-US"/>
        </w:rPr>
        <w:t xml:space="preserve">ounts as </w:t>
      </w:r>
      <w:r w:rsidR="00002073" w:rsidRPr="003B304E">
        <w:rPr>
          <w:rFonts w:ascii="Times New Roman" w:hAnsi="Times New Roman" w:cs="Times New Roman"/>
          <w:color w:val="000000"/>
          <w:lang w:val="en-US"/>
        </w:rPr>
        <w:t>‘</w:t>
      </w:r>
      <w:r w:rsidR="00B65703" w:rsidRPr="003B304E">
        <w:rPr>
          <w:rFonts w:ascii="Times New Roman" w:hAnsi="Times New Roman" w:cs="Times New Roman"/>
          <w:color w:val="000000"/>
          <w:lang w:val="en-US"/>
        </w:rPr>
        <w:t>s</w:t>
      </w:r>
      <w:r w:rsidRPr="003B304E">
        <w:rPr>
          <w:rFonts w:ascii="Times New Roman" w:hAnsi="Times New Roman" w:cs="Times New Roman"/>
          <w:color w:val="000000"/>
          <w:lang w:val="en-US"/>
        </w:rPr>
        <w:t>ubstantive</w:t>
      </w:r>
      <w:r w:rsidR="00002073"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w:t>
      </w:r>
      <w:r w:rsidR="00B65703" w:rsidRPr="003B304E">
        <w:rPr>
          <w:rFonts w:ascii="Times New Roman" w:hAnsi="Times New Roman" w:cs="Times New Roman"/>
          <w:color w:val="000000"/>
          <w:lang w:val="en-US"/>
        </w:rPr>
        <w:t>p</w:t>
      </w:r>
      <w:r w:rsidRPr="003B304E">
        <w:rPr>
          <w:rFonts w:ascii="Times New Roman" w:hAnsi="Times New Roman" w:cs="Times New Roman"/>
          <w:color w:val="000000"/>
          <w:lang w:val="en-US"/>
        </w:rPr>
        <w:t>articipation?</w:t>
      </w:r>
    </w:p>
    <w:p w14:paraId="2AB7B4AB" w14:textId="0998B2C0" w:rsidR="00794D59" w:rsidRPr="003B304E" w:rsidRDefault="00794D59" w:rsidP="00A73894">
      <w:pPr>
        <w:widowControl w:val="0"/>
        <w:numPr>
          <w:ilvl w:val="0"/>
          <w:numId w:val="10"/>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Engag</w:t>
      </w:r>
      <w:r w:rsidR="00B65703" w:rsidRPr="003B304E">
        <w:rPr>
          <w:rFonts w:ascii="Times New Roman" w:hAnsi="Times New Roman" w:cs="Times New Roman"/>
          <w:color w:val="000000"/>
          <w:lang w:val="en-US"/>
        </w:rPr>
        <w:t>ing</w:t>
      </w:r>
      <w:r w:rsidRPr="003B304E">
        <w:rPr>
          <w:rFonts w:ascii="Times New Roman" w:hAnsi="Times New Roman" w:cs="Times New Roman"/>
          <w:color w:val="000000"/>
          <w:lang w:val="en-US"/>
        </w:rPr>
        <w:t xml:space="preserve"> directly with </w:t>
      </w:r>
      <w:r w:rsidR="00B57216" w:rsidRPr="003B304E">
        <w:rPr>
          <w:rFonts w:ascii="Times New Roman" w:hAnsi="Times New Roman" w:cs="Times New Roman"/>
          <w:color w:val="000000"/>
          <w:lang w:val="en-US"/>
        </w:rPr>
        <w:t xml:space="preserve">the </w:t>
      </w:r>
      <w:r w:rsidR="00B57216" w:rsidRPr="003B304E">
        <w:rPr>
          <w:rFonts w:ascii="Times New Roman" w:hAnsi="Times New Roman" w:cs="Times New Roman"/>
          <w:i/>
          <w:iCs/>
          <w:color w:val="000000"/>
          <w:lang w:val="en-US"/>
        </w:rPr>
        <w:t>NYT</w:t>
      </w:r>
      <w:r w:rsidR="00B57216" w:rsidRPr="003B304E">
        <w:rPr>
          <w:rFonts w:ascii="Times New Roman" w:hAnsi="Times New Roman" w:cs="Times New Roman"/>
          <w:color w:val="000000"/>
          <w:lang w:val="en-US"/>
        </w:rPr>
        <w:t xml:space="preserve"> article in question, </w:t>
      </w:r>
      <w:r w:rsidRPr="003B304E">
        <w:rPr>
          <w:rFonts w:ascii="Times New Roman" w:hAnsi="Times New Roman" w:cs="Times New Roman"/>
          <w:color w:val="000000"/>
          <w:lang w:val="en-US"/>
        </w:rPr>
        <w:t>course reading</w:t>
      </w:r>
      <w:r w:rsidR="00B57216" w:rsidRPr="003B304E">
        <w:rPr>
          <w:rFonts w:ascii="Times New Roman" w:hAnsi="Times New Roman" w:cs="Times New Roman"/>
          <w:color w:val="000000"/>
          <w:lang w:val="en-US"/>
        </w:rPr>
        <w:t>s,</w:t>
      </w:r>
      <w:r w:rsidRPr="003B304E">
        <w:rPr>
          <w:rFonts w:ascii="Times New Roman" w:hAnsi="Times New Roman" w:cs="Times New Roman"/>
          <w:color w:val="000000"/>
          <w:lang w:val="en-US"/>
        </w:rPr>
        <w:t xml:space="preserve"> and/or lecture material</w:t>
      </w:r>
      <w:r w:rsidR="00B65703" w:rsidRPr="003B304E">
        <w:rPr>
          <w:rFonts w:ascii="Times New Roman" w:hAnsi="Times New Roman" w:cs="Times New Roman"/>
          <w:color w:val="000000"/>
          <w:lang w:val="en-US"/>
        </w:rPr>
        <w:t>.</w:t>
      </w:r>
    </w:p>
    <w:p w14:paraId="649AC9F4" w14:textId="0470833B" w:rsidR="00794D59" w:rsidRPr="003B304E" w:rsidRDefault="00794D59" w:rsidP="00A73894">
      <w:pPr>
        <w:widowControl w:val="0"/>
        <w:numPr>
          <w:ilvl w:val="0"/>
          <w:numId w:val="10"/>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Offer</w:t>
      </w:r>
      <w:r w:rsidR="00B65703" w:rsidRPr="003B304E">
        <w:rPr>
          <w:rFonts w:ascii="Times New Roman" w:hAnsi="Times New Roman" w:cs="Times New Roman"/>
          <w:color w:val="000000"/>
          <w:lang w:val="en-US"/>
        </w:rPr>
        <w:t>ing</w:t>
      </w:r>
      <w:r w:rsidRPr="003B304E">
        <w:rPr>
          <w:rFonts w:ascii="Times New Roman" w:hAnsi="Times New Roman" w:cs="Times New Roman"/>
          <w:color w:val="000000"/>
          <w:lang w:val="en-US"/>
        </w:rPr>
        <w:t xml:space="preserve"> analysis or interpretation, rather than summary</w:t>
      </w:r>
      <w:r w:rsidR="00B65703"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w:t>
      </w:r>
    </w:p>
    <w:p w14:paraId="21427A92" w14:textId="5C914830" w:rsidR="00794D59" w:rsidRPr="003B304E" w:rsidRDefault="00794D59" w:rsidP="00A73894">
      <w:pPr>
        <w:widowControl w:val="0"/>
        <w:numPr>
          <w:ilvl w:val="0"/>
          <w:numId w:val="10"/>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Mak</w:t>
      </w:r>
      <w:r w:rsidR="00B65703" w:rsidRPr="003B304E">
        <w:rPr>
          <w:rFonts w:ascii="Times New Roman" w:hAnsi="Times New Roman" w:cs="Times New Roman"/>
          <w:color w:val="000000"/>
          <w:lang w:val="en-US"/>
        </w:rPr>
        <w:t>ing</w:t>
      </w:r>
      <w:r w:rsidRPr="003B304E">
        <w:rPr>
          <w:rFonts w:ascii="Times New Roman" w:hAnsi="Times New Roman" w:cs="Times New Roman"/>
          <w:color w:val="000000"/>
          <w:lang w:val="en-US"/>
        </w:rPr>
        <w:t xml:space="preserve"> connections across themes, concepts, or cases</w:t>
      </w:r>
      <w:r w:rsidR="00B65703"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w:t>
      </w:r>
    </w:p>
    <w:p w14:paraId="0E650038" w14:textId="0BA474CD" w:rsidR="00794D59" w:rsidRPr="003B304E" w:rsidRDefault="00794D59" w:rsidP="00A73894">
      <w:pPr>
        <w:widowControl w:val="0"/>
        <w:numPr>
          <w:ilvl w:val="0"/>
          <w:numId w:val="10"/>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Thoughtfully engag</w:t>
      </w:r>
      <w:r w:rsidR="00B65703" w:rsidRPr="003B304E">
        <w:rPr>
          <w:rFonts w:ascii="Times New Roman" w:hAnsi="Times New Roman" w:cs="Times New Roman"/>
          <w:color w:val="000000"/>
          <w:lang w:val="en-US"/>
        </w:rPr>
        <w:t>ing</w:t>
      </w:r>
      <w:r w:rsidRPr="003B304E">
        <w:rPr>
          <w:rFonts w:ascii="Times New Roman" w:hAnsi="Times New Roman" w:cs="Times New Roman"/>
          <w:color w:val="000000"/>
          <w:lang w:val="en-US"/>
        </w:rPr>
        <w:t xml:space="preserve"> with the presenter’s question</w:t>
      </w:r>
      <w:r w:rsidR="00296DAA">
        <w:rPr>
          <w:rFonts w:ascii="Times New Roman" w:hAnsi="Times New Roman" w:cs="Times New Roman"/>
          <w:color w:val="000000"/>
          <w:lang w:val="en-US"/>
        </w:rPr>
        <w:t>(s)</w:t>
      </w:r>
      <w:r w:rsidR="00B65703"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w:t>
      </w:r>
    </w:p>
    <w:p w14:paraId="53C61B44" w14:textId="0231B5E3" w:rsidR="00794D59" w:rsidRPr="003B304E" w:rsidRDefault="00794D59" w:rsidP="00A73894">
      <w:pPr>
        <w:widowControl w:val="0"/>
        <w:numPr>
          <w:ilvl w:val="0"/>
          <w:numId w:val="10"/>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Respond</w:t>
      </w:r>
      <w:r w:rsidR="00B65703" w:rsidRPr="003B304E">
        <w:rPr>
          <w:rFonts w:ascii="Times New Roman" w:hAnsi="Times New Roman" w:cs="Times New Roman"/>
          <w:color w:val="000000"/>
          <w:lang w:val="en-US"/>
        </w:rPr>
        <w:t>ing</w:t>
      </w:r>
      <w:r w:rsidRPr="003B304E">
        <w:rPr>
          <w:rFonts w:ascii="Times New Roman" w:hAnsi="Times New Roman" w:cs="Times New Roman"/>
          <w:color w:val="000000"/>
          <w:lang w:val="en-US"/>
        </w:rPr>
        <w:t xml:space="preserve"> constructively to classmates</w:t>
      </w:r>
      <w:r w:rsidR="00B65703"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w:t>
      </w:r>
    </w:p>
    <w:p w14:paraId="0C4851BB" w14:textId="36BCA910" w:rsidR="00794D59" w:rsidRPr="003B304E" w:rsidRDefault="00794D59" w:rsidP="00794D59">
      <w:pPr>
        <w:widowControl w:val="0"/>
        <w:autoSpaceDE w:val="0"/>
        <w:autoSpaceDN w:val="0"/>
        <w:adjustRightInd w:val="0"/>
        <w:jc w:val="both"/>
        <w:rPr>
          <w:rFonts w:ascii="Times New Roman" w:hAnsi="Times New Roman" w:cs="Times New Roman"/>
          <w:color w:val="000000"/>
          <w:lang w:val="en-US"/>
        </w:rPr>
      </w:pPr>
    </w:p>
    <w:p w14:paraId="58A0AA01" w14:textId="29E45AE4" w:rsidR="00794D59" w:rsidRPr="003B304E" w:rsidRDefault="00794D59" w:rsidP="00447EF5">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To maintain an active discussion</w:t>
      </w:r>
      <w:r w:rsidR="00090C03" w:rsidRPr="003B304E">
        <w:rPr>
          <w:rFonts w:ascii="Times New Roman" w:hAnsi="Times New Roman" w:cs="Times New Roman"/>
          <w:color w:val="000000"/>
          <w:lang w:val="en-US"/>
        </w:rPr>
        <w:t>,</w:t>
      </w:r>
      <w:r w:rsidR="00447EF5" w:rsidRPr="003B304E">
        <w:rPr>
          <w:rFonts w:ascii="Times New Roman" w:hAnsi="Times New Roman" w:cs="Times New Roman"/>
          <w:color w:val="000000"/>
          <w:lang w:val="en-US"/>
        </w:rPr>
        <w:t xml:space="preserve"> r</w:t>
      </w:r>
      <w:r w:rsidRPr="003B304E">
        <w:rPr>
          <w:rFonts w:ascii="Times New Roman" w:hAnsi="Times New Roman" w:cs="Times New Roman"/>
          <w:color w:val="000000"/>
          <w:lang w:val="en-US"/>
        </w:rPr>
        <w:t xml:space="preserve">esponses to the presenter’s question(s) are </w:t>
      </w:r>
      <w:r w:rsidR="00DD2E7C" w:rsidRPr="003B304E">
        <w:rPr>
          <w:rFonts w:ascii="Times New Roman" w:hAnsi="Times New Roman" w:cs="Times New Roman"/>
          <w:color w:val="000000"/>
          <w:lang w:val="en-US"/>
        </w:rPr>
        <w:t>due within</w:t>
      </w:r>
      <w:r w:rsidR="00002073" w:rsidRPr="003B304E">
        <w:rPr>
          <w:rFonts w:ascii="Times New Roman" w:hAnsi="Times New Roman" w:cs="Times New Roman"/>
          <w:color w:val="000000"/>
          <w:lang w:val="en-US"/>
        </w:rPr>
        <w:t xml:space="preserve"> 1 day</w:t>
      </w:r>
      <w:r w:rsidR="00DD2E7C" w:rsidRPr="003B304E">
        <w:rPr>
          <w:rFonts w:ascii="Times New Roman" w:hAnsi="Times New Roman" w:cs="Times New Roman"/>
          <w:color w:val="000000"/>
          <w:lang w:val="en-US"/>
        </w:rPr>
        <w:t xml:space="preserve"> </w:t>
      </w:r>
      <w:r w:rsidR="00002073" w:rsidRPr="003B304E">
        <w:rPr>
          <w:rFonts w:ascii="Times New Roman" w:hAnsi="Times New Roman" w:cs="Times New Roman"/>
          <w:color w:val="000000"/>
          <w:lang w:val="en-US"/>
        </w:rPr>
        <w:t>(</w:t>
      </w:r>
      <w:r w:rsidR="00DD2E7C" w:rsidRPr="003B304E">
        <w:rPr>
          <w:rFonts w:ascii="Times New Roman" w:hAnsi="Times New Roman" w:cs="Times New Roman"/>
          <w:color w:val="000000"/>
          <w:lang w:val="en-US"/>
        </w:rPr>
        <w:t>24 hours</w:t>
      </w:r>
      <w:r w:rsidR="00002073" w:rsidRPr="003B304E">
        <w:rPr>
          <w:rFonts w:ascii="Times New Roman" w:hAnsi="Times New Roman" w:cs="Times New Roman"/>
          <w:color w:val="000000"/>
          <w:lang w:val="en-US"/>
        </w:rPr>
        <w:t>)</w:t>
      </w:r>
      <w:r w:rsidR="00DD2E7C" w:rsidRPr="003B304E">
        <w:rPr>
          <w:rFonts w:ascii="Times New Roman" w:hAnsi="Times New Roman" w:cs="Times New Roman"/>
          <w:color w:val="000000"/>
          <w:lang w:val="en-US"/>
        </w:rPr>
        <w:t xml:space="preserve"> of the presentation being posted. Replies to classmates are then due within 3 days (72 hours) of the presentation’s posting.</w:t>
      </w:r>
    </w:p>
    <w:p w14:paraId="0F18E6FF" w14:textId="6E680A09" w:rsidR="00794D59" w:rsidRPr="003B304E" w:rsidRDefault="00794D59" w:rsidP="00794D59">
      <w:pPr>
        <w:widowControl w:val="0"/>
        <w:autoSpaceDE w:val="0"/>
        <w:autoSpaceDN w:val="0"/>
        <w:adjustRightInd w:val="0"/>
        <w:jc w:val="both"/>
        <w:rPr>
          <w:rFonts w:ascii="Times New Roman" w:hAnsi="Times New Roman" w:cs="Times New Roman"/>
          <w:color w:val="000000"/>
          <w:lang w:val="en-US"/>
        </w:rPr>
      </w:pPr>
    </w:p>
    <w:p w14:paraId="6119E88B" w14:textId="2F3089DF" w:rsidR="00794D59" w:rsidRPr="003B304E" w:rsidRDefault="00794D59" w:rsidP="00794D59">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Evaluation </w:t>
      </w:r>
      <w:r w:rsidR="00351524" w:rsidRPr="003B304E">
        <w:rPr>
          <w:rFonts w:ascii="Times New Roman" w:hAnsi="Times New Roman" w:cs="Times New Roman"/>
          <w:color w:val="000000"/>
          <w:lang w:val="en-US"/>
        </w:rPr>
        <w:t>c</w:t>
      </w:r>
      <w:r w:rsidRPr="003B304E">
        <w:rPr>
          <w:rFonts w:ascii="Times New Roman" w:hAnsi="Times New Roman" w:cs="Times New Roman"/>
          <w:color w:val="000000"/>
          <w:lang w:val="en-US"/>
        </w:rPr>
        <w:t>riteria</w:t>
      </w:r>
      <w:r w:rsidR="00DD2E7C" w:rsidRPr="003B304E">
        <w:rPr>
          <w:rFonts w:ascii="Times New Roman" w:hAnsi="Times New Roman" w:cs="Times New Roman"/>
          <w:color w:val="000000"/>
          <w:lang w:val="en-US"/>
        </w:rPr>
        <w:t>:</w:t>
      </w:r>
    </w:p>
    <w:p w14:paraId="39FB0000" w14:textId="1B2EC802" w:rsidR="00794D59" w:rsidRPr="003B304E" w:rsidRDefault="00794D59" w:rsidP="00A73894">
      <w:pPr>
        <w:widowControl w:val="0"/>
        <w:numPr>
          <w:ilvl w:val="0"/>
          <w:numId w:val="9"/>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Consistency of weekly engagement</w:t>
      </w:r>
      <w:r w:rsidR="00002073"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w:t>
      </w:r>
    </w:p>
    <w:p w14:paraId="6D3BE23B" w14:textId="6CBBAAAC" w:rsidR="00794D59" w:rsidRPr="003B304E" w:rsidRDefault="00794D59" w:rsidP="00A73894">
      <w:pPr>
        <w:widowControl w:val="0"/>
        <w:numPr>
          <w:ilvl w:val="0"/>
          <w:numId w:val="9"/>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Quality and depth of responses</w:t>
      </w:r>
      <w:r w:rsidR="00002073"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w:t>
      </w:r>
    </w:p>
    <w:p w14:paraId="2D62D04B" w14:textId="768F804B" w:rsidR="00794D59" w:rsidRPr="003B304E" w:rsidRDefault="00794D59" w:rsidP="00A73894">
      <w:pPr>
        <w:widowControl w:val="0"/>
        <w:numPr>
          <w:ilvl w:val="0"/>
          <w:numId w:val="9"/>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Demonstrated understanding of course material</w:t>
      </w:r>
      <w:r w:rsidR="00002073"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w:t>
      </w:r>
    </w:p>
    <w:p w14:paraId="42DDA596" w14:textId="7A39A82A" w:rsidR="00794D59" w:rsidRPr="003B304E" w:rsidRDefault="00794D59" w:rsidP="00A73894">
      <w:pPr>
        <w:widowControl w:val="0"/>
        <w:numPr>
          <w:ilvl w:val="0"/>
          <w:numId w:val="9"/>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Meaningful interaction with peers</w:t>
      </w:r>
      <w:r w:rsidR="00002073" w:rsidRPr="003B304E">
        <w:rPr>
          <w:rFonts w:ascii="Times New Roman" w:hAnsi="Times New Roman" w:cs="Times New Roman"/>
          <w:color w:val="000000"/>
          <w:lang w:val="en-US"/>
        </w:rPr>
        <w:t>.</w:t>
      </w:r>
    </w:p>
    <w:p w14:paraId="621626E0" w14:textId="77777777" w:rsidR="000C7118" w:rsidRDefault="000C7118" w:rsidP="003738F9">
      <w:pPr>
        <w:widowControl w:val="0"/>
        <w:autoSpaceDE w:val="0"/>
        <w:autoSpaceDN w:val="0"/>
        <w:adjustRightInd w:val="0"/>
        <w:jc w:val="both"/>
        <w:rPr>
          <w:rFonts w:ascii="Times New Roman" w:hAnsi="Times New Roman" w:cs="Times New Roman"/>
          <w:color w:val="000000"/>
          <w:lang w:val="en-US"/>
        </w:rPr>
      </w:pPr>
    </w:p>
    <w:p w14:paraId="1A61D552" w14:textId="03979B39" w:rsidR="000C7118" w:rsidRDefault="009D39EA" w:rsidP="003738F9">
      <w:pPr>
        <w:widowControl w:val="0"/>
        <w:autoSpaceDE w:val="0"/>
        <w:autoSpaceDN w:val="0"/>
        <w:adjustRightInd w:val="0"/>
        <w:jc w:val="both"/>
        <w:rPr>
          <w:rFonts w:ascii="Times New Roman" w:hAnsi="Times New Roman" w:cs="Times New Roman"/>
          <w:color w:val="000000"/>
        </w:rPr>
      </w:pPr>
      <w:r w:rsidRPr="009D39EA">
        <w:rPr>
          <w:rFonts w:ascii="Times New Roman" w:hAnsi="Times New Roman" w:cs="Times New Roman"/>
          <w:color w:val="000000"/>
        </w:rPr>
        <w:t xml:space="preserve">Students will also </w:t>
      </w:r>
      <w:proofErr w:type="gramStart"/>
      <w:r w:rsidRPr="009D39EA">
        <w:rPr>
          <w:rFonts w:ascii="Times New Roman" w:hAnsi="Times New Roman" w:cs="Times New Roman"/>
          <w:color w:val="000000"/>
        </w:rPr>
        <w:t>have the opportunity to</w:t>
      </w:r>
      <w:proofErr w:type="gramEnd"/>
      <w:r w:rsidRPr="009D39EA">
        <w:rPr>
          <w:rFonts w:ascii="Times New Roman" w:hAnsi="Times New Roman" w:cs="Times New Roman"/>
          <w:color w:val="000000"/>
        </w:rPr>
        <w:t xml:space="preserve"> complete short film question sheets for each of the films assigned in the course. These question sheets are designed to help guide students’ viewing, encourage reflection on the course themes, and provide an additional way to contribute toward the participation mark.</w:t>
      </w:r>
    </w:p>
    <w:p w14:paraId="304E3DDD" w14:textId="77777777" w:rsidR="009D39EA" w:rsidRDefault="009D39EA" w:rsidP="003738F9">
      <w:pPr>
        <w:widowControl w:val="0"/>
        <w:autoSpaceDE w:val="0"/>
        <w:autoSpaceDN w:val="0"/>
        <w:adjustRightInd w:val="0"/>
        <w:jc w:val="both"/>
        <w:rPr>
          <w:rFonts w:ascii="Times New Roman" w:hAnsi="Times New Roman" w:cs="Times New Roman"/>
          <w:color w:val="000000"/>
        </w:rPr>
      </w:pPr>
    </w:p>
    <w:p w14:paraId="5695B502" w14:textId="77777777" w:rsidR="00A13F21" w:rsidRPr="003B304E" w:rsidRDefault="00A13F21" w:rsidP="003738F9">
      <w:pPr>
        <w:widowControl w:val="0"/>
        <w:autoSpaceDE w:val="0"/>
        <w:autoSpaceDN w:val="0"/>
        <w:adjustRightInd w:val="0"/>
        <w:jc w:val="both"/>
        <w:rPr>
          <w:rFonts w:ascii="Times New Roman" w:hAnsi="Times New Roman" w:cs="Times New Roman"/>
          <w:color w:val="000000"/>
          <w:lang w:val="en-US"/>
        </w:rPr>
      </w:pPr>
    </w:p>
    <w:p w14:paraId="7080255F" w14:textId="77777777" w:rsidR="00B52C97" w:rsidRPr="003B304E" w:rsidRDefault="00B52C97" w:rsidP="00A73894">
      <w:pPr>
        <w:pStyle w:val="ListParagraph"/>
        <w:widowControl w:val="0"/>
        <w:numPr>
          <w:ilvl w:val="0"/>
          <w:numId w:val="3"/>
        </w:numPr>
        <w:autoSpaceDE w:val="0"/>
        <w:autoSpaceDN w:val="0"/>
        <w:adjustRightInd w:val="0"/>
        <w:jc w:val="both"/>
        <w:rPr>
          <w:rFonts w:ascii="Times New Roman" w:hAnsi="Times New Roman" w:cs="Times New Roman"/>
          <w:b/>
          <w:bCs/>
          <w:color w:val="000000"/>
          <w:lang w:val="en-US"/>
        </w:rPr>
      </w:pPr>
      <w:r w:rsidRPr="003B304E">
        <w:rPr>
          <w:rFonts w:ascii="Times New Roman" w:hAnsi="Times New Roman" w:cs="Times New Roman"/>
          <w:b/>
          <w:bCs/>
          <w:color w:val="000000"/>
          <w:u w:val="single"/>
          <w:lang w:val="en-US"/>
        </w:rPr>
        <w:t>Final Exam</w:t>
      </w:r>
      <w:r w:rsidRPr="003B304E">
        <w:rPr>
          <w:rFonts w:ascii="Times New Roman" w:hAnsi="Times New Roman" w:cs="Times New Roman"/>
          <w:b/>
          <w:bCs/>
          <w:color w:val="000000"/>
          <w:lang w:val="en-US"/>
        </w:rPr>
        <w:t xml:space="preserve"> (30%)</w:t>
      </w:r>
    </w:p>
    <w:p w14:paraId="7E5D9BF0" w14:textId="65718AEF" w:rsidR="003738F9" w:rsidRPr="003B304E" w:rsidRDefault="003738F9" w:rsidP="00B52C97">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There will be a </w:t>
      </w:r>
      <w:r w:rsidR="00CB5CE2" w:rsidRPr="003B304E">
        <w:rPr>
          <w:rFonts w:ascii="Times New Roman" w:hAnsi="Times New Roman" w:cs="Times New Roman"/>
          <w:color w:val="000000"/>
          <w:lang w:val="en-US"/>
        </w:rPr>
        <w:t xml:space="preserve">final exam </w:t>
      </w:r>
      <w:r w:rsidRPr="003B304E">
        <w:rPr>
          <w:rFonts w:ascii="Times New Roman" w:hAnsi="Times New Roman" w:cs="Times New Roman"/>
          <w:color w:val="000000"/>
          <w:lang w:val="en-US"/>
        </w:rPr>
        <w:t>administered during the exam period, with the specific timing set by the Office of the Registrar. The exam will be completed online in an asynchronous format. Students may begin the exam at any time within the designated exam window; however, once started, it must be completed within the allotted time.</w:t>
      </w:r>
    </w:p>
    <w:p w14:paraId="207CE0BB" w14:textId="77777777" w:rsidR="002411F1" w:rsidRPr="003B304E" w:rsidRDefault="002411F1" w:rsidP="002411F1">
      <w:pPr>
        <w:pStyle w:val="ListParagraph"/>
        <w:widowControl w:val="0"/>
        <w:autoSpaceDE w:val="0"/>
        <w:autoSpaceDN w:val="0"/>
        <w:adjustRightInd w:val="0"/>
        <w:ind w:left="360"/>
        <w:jc w:val="both"/>
        <w:rPr>
          <w:rFonts w:ascii="Times New Roman" w:hAnsi="Times New Roman" w:cs="Times New Roman"/>
          <w:color w:val="000000"/>
          <w:lang w:val="en-US"/>
        </w:rPr>
      </w:pPr>
    </w:p>
    <w:p w14:paraId="38242B8C" w14:textId="1F20D660" w:rsidR="003738F9" w:rsidRPr="003B304E" w:rsidRDefault="003738F9" w:rsidP="00C030B0">
      <w:pPr>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The exam will cover the entire course, including lectures, readings (and podcasts), and presentations/online discussions. More details regarding the exam structure and technical requirements will be provided closer to the date.</w:t>
      </w:r>
    </w:p>
    <w:p w14:paraId="0169F1A4" w14:textId="77777777" w:rsidR="004F6077" w:rsidRPr="003B304E" w:rsidRDefault="004F6077" w:rsidP="003636A2">
      <w:pPr>
        <w:widowControl w:val="0"/>
        <w:autoSpaceDE w:val="0"/>
        <w:autoSpaceDN w:val="0"/>
        <w:adjustRightInd w:val="0"/>
        <w:jc w:val="both"/>
        <w:rPr>
          <w:rFonts w:ascii="Times New Roman" w:hAnsi="Times New Roman" w:cs="Times New Roman"/>
          <w:b/>
          <w:bCs/>
          <w:color w:val="000000"/>
          <w:lang w:val="en-US"/>
        </w:rPr>
      </w:pPr>
    </w:p>
    <w:p w14:paraId="6AEE1F12" w14:textId="77777777" w:rsidR="00704B52" w:rsidRPr="003B304E" w:rsidRDefault="00704B52" w:rsidP="003636A2">
      <w:pPr>
        <w:widowControl w:val="0"/>
        <w:autoSpaceDE w:val="0"/>
        <w:autoSpaceDN w:val="0"/>
        <w:adjustRightInd w:val="0"/>
        <w:jc w:val="both"/>
        <w:rPr>
          <w:rFonts w:ascii="Times New Roman" w:hAnsi="Times New Roman" w:cs="Times New Roman"/>
          <w:b/>
          <w:bCs/>
          <w:color w:val="000000"/>
          <w:lang w:val="en-US"/>
        </w:rPr>
      </w:pPr>
    </w:p>
    <w:p w14:paraId="4FEB40E1" w14:textId="4F6832FD" w:rsidR="00C030B0" w:rsidRPr="00D3095D" w:rsidRDefault="00C030B0" w:rsidP="00A73894">
      <w:pPr>
        <w:pStyle w:val="ListParagraph"/>
        <w:keepNext/>
        <w:widowControl w:val="0"/>
        <w:numPr>
          <w:ilvl w:val="0"/>
          <w:numId w:val="3"/>
        </w:numPr>
        <w:autoSpaceDE w:val="0"/>
        <w:autoSpaceDN w:val="0"/>
        <w:adjustRightInd w:val="0"/>
        <w:jc w:val="both"/>
        <w:rPr>
          <w:rFonts w:ascii="Times New Roman" w:hAnsi="Times New Roman" w:cs="Times New Roman"/>
          <w:b/>
          <w:bCs/>
          <w:color w:val="000000"/>
          <w:lang w:val="en-US"/>
        </w:rPr>
      </w:pPr>
      <w:r w:rsidRPr="00D3095D">
        <w:rPr>
          <w:rFonts w:ascii="Times New Roman" w:hAnsi="Times New Roman" w:cs="Times New Roman"/>
          <w:b/>
          <w:bCs/>
          <w:color w:val="000000"/>
          <w:u w:val="single"/>
          <w:lang w:val="en-US"/>
        </w:rPr>
        <w:t>Critical Response Papers</w:t>
      </w:r>
      <w:r w:rsidRPr="00D3095D">
        <w:rPr>
          <w:rFonts w:ascii="Times New Roman" w:hAnsi="Times New Roman" w:cs="Times New Roman"/>
          <w:b/>
          <w:bCs/>
          <w:color w:val="000000"/>
          <w:lang w:val="en-US"/>
        </w:rPr>
        <w:t xml:space="preserve"> (</w:t>
      </w:r>
      <w:r w:rsidR="0021792A">
        <w:rPr>
          <w:rFonts w:ascii="Times New Roman" w:hAnsi="Times New Roman" w:cs="Times New Roman"/>
          <w:b/>
          <w:bCs/>
          <w:color w:val="000000"/>
          <w:lang w:val="en-US"/>
        </w:rPr>
        <w:t>4</w:t>
      </w:r>
      <w:r w:rsidRPr="00D3095D">
        <w:rPr>
          <w:rFonts w:ascii="Times New Roman" w:hAnsi="Times New Roman" w:cs="Times New Roman"/>
          <w:b/>
          <w:bCs/>
          <w:color w:val="000000"/>
          <w:lang w:val="en-US"/>
        </w:rPr>
        <w:t xml:space="preserve">0% - each paper </w:t>
      </w:r>
      <w:r w:rsidR="00A21DD6" w:rsidRPr="00D3095D">
        <w:rPr>
          <w:rFonts w:ascii="Times New Roman" w:hAnsi="Times New Roman" w:cs="Times New Roman"/>
          <w:b/>
          <w:bCs/>
          <w:color w:val="000000"/>
          <w:lang w:val="en-US"/>
        </w:rPr>
        <w:t xml:space="preserve">is </w:t>
      </w:r>
      <w:r w:rsidRPr="00D3095D">
        <w:rPr>
          <w:rFonts w:ascii="Times New Roman" w:hAnsi="Times New Roman" w:cs="Times New Roman"/>
          <w:b/>
          <w:bCs/>
          <w:color w:val="000000"/>
          <w:lang w:val="en-US"/>
        </w:rPr>
        <w:t xml:space="preserve">worth </w:t>
      </w:r>
      <w:r w:rsidR="0021792A">
        <w:rPr>
          <w:rFonts w:ascii="Times New Roman" w:hAnsi="Times New Roman" w:cs="Times New Roman"/>
          <w:b/>
          <w:bCs/>
          <w:color w:val="000000"/>
          <w:lang w:val="en-US"/>
        </w:rPr>
        <w:t>8</w:t>
      </w:r>
      <w:r w:rsidRPr="00D3095D">
        <w:rPr>
          <w:rFonts w:ascii="Times New Roman" w:hAnsi="Times New Roman" w:cs="Times New Roman"/>
          <w:b/>
          <w:bCs/>
          <w:color w:val="000000"/>
          <w:lang w:val="en-US"/>
        </w:rPr>
        <w:t>%)</w:t>
      </w:r>
    </w:p>
    <w:p w14:paraId="721D3A50" w14:textId="19440607" w:rsidR="003A4FF7" w:rsidRPr="003B304E" w:rsidRDefault="00792A37" w:rsidP="000B63F5">
      <w:pPr>
        <w:keepNext/>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There will be five critical response papers</w:t>
      </w:r>
      <w:r w:rsidR="000F601B" w:rsidRPr="003B304E">
        <w:rPr>
          <w:rFonts w:ascii="Times New Roman" w:hAnsi="Times New Roman" w:cs="Times New Roman"/>
          <w:color w:val="000000"/>
          <w:lang w:val="en-US"/>
        </w:rPr>
        <w:t xml:space="preserve"> </w:t>
      </w:r>
      <w:r w:rsidRPr="003B304E">
        <w:rPr>
          <w:rFonts w:ascii="Times New Roman" w:hAnsi="Times New Roman" w:cs="Times New Roman"/>
          <w:color w:val="000000"/>
          <w:lang w:val="en-US"/>
        </w:rPr>
        <w:t>completed over the course of the term (one per unit). These assignments are designed to encourage thoughtful engagement with the readings and to develop students’ analytical, reflective, and writing skills.</w:t>
      </w:r>
    </w:p>
    <w:p w14:paraId="177E237E" w14:textId="77777777" w:rsidR="003A4FF7" w:rsidRPr="003B304E" w:rsidRDefault="003A4FF7" w:rsidP="003A4FF7">
      <w:pPr>
        <w:pStyle w:val="ListParagraph"/>
        <w:keepNext/>
        <w:widowControl w:val="0"/>
        <w:autoSpaceDE w:val="0"/>
        <w:autoSpaceDN w:val="0"/>
        <w:adjustRightInd w:val="0"/>
        <w:ind w:left="360"/>
        <w:jc w:val="both"/>
        <w:rPr>
          <w:rFonts w:ascii="Times New Roman" w:hAnsi="Times New Roman" w:cs="Times New Roman"/>
          <w:color w:val="000000"/>
          <w:lang w:val="en-US"/>
        </w:rPr>
      </w:pPr>
    </w:p>
    <w:p w14:paraId="6B365202" w14:textId="64A5A291" w:rsidR="000F601B" w:rsidRPr="003B304E" w:rsidRDefault="000F601B" w:rsidP="000B63F5">
      <w:pPr>
        <w:keepNext/>
        <w:widowControl w:val="0"/>
        <w:autoSpaceDE w:val="0"/>
        <w:autoSpaceDN w:val="0"/>
        <w:adjustRightInd w:val="0"/>
        <w:jc w:val="both"/>
        <w:rPr>
          <w:rFonts w:ascii="Times New Roman" w:hAnsi="Times New Roman" w:cs="Times New Roman"/>
          <w:b/>
          <w:bCs/>
          <w:color w:val="000000"/>
          <w:lang w:val="en-US"/>
        </w:rPr>
      </w:pPr>
      <w:r w:rsidRPr="003B304E">
        <w:rPr>
          <w:rFonts w:ascii="Times New Roman" w:hAnsi="Times New Roman" w:cs="Times New Roman"/>
          <w:b/>
          <w:bCs/>
          <w:color w:val="000000"/>
          <w:lang w:val="en-US"/>
        </w:rPr>
        <w:t>Critical Response Paper Instructions:</w:t>
      </w:r>
    </w:p>
    <w:p w14:paraId="39B4DF38" w14:textId="5BA498D4" w:rsidR="003A4FF7" w:rsidRPr="003B304E" w:rsidRDefault="00792A37" w:rsidP="000B63F5">
      <w:pPr>
        <w:keepNext/>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For these assignments, students will write a critical response of approximately </w:t>
      </w:r>
      <w:r w:rsidR="00A21DD6" w:rsidRPr="003B304E">
        <w:rPr>
          <w:rFonts w:ascii="Times New Roman" w:hAnsi="Times New Roman" w:cs="Times New Roman"/>
          <w:color w:val="000000"/>
          <w:lang w:val="en-US"/>
        </w:rPr>
        <w:t>800-</w:t>
      </w:r>
      <w:r w:rsidRPr="003B304E">
        <w:rPr>
          <w:rFonts w:ascii="Times New Roman" w:hAnsi="Times New Roman" w:cs="Times New Roman"/>
          <w:color w:val="000000"/>
          <w:lang w:val="en-US"/>
        </w:rPr>
        <w:t xml:space="preserve">1,000 words based on the assigned readings for the relevant unit. These are not summary papers. Instead, they should offer a critical </w:t>
      </w:r>
      <w:r w:rsidRPr="003B304E">
        <w:rPr>
          <w:rFonts w:ascii="Times New Roman" w:hAnsi="Times New Roman" w:cs="Times New Roman"/>
          <w:color w:val="000000"/>
          <w:lang w:val="en-US"/>
        </w:rPr>
        <w:lastRenderedPageBreak/>
        <w:t xml:space="preserve">reflection that engages with </w:t>
      </w:r>
      <w:r w:rsidR="002B4E6C" w:rsidRPr="003B304E">
        <w:rPr>
          <w:rFonts w:ascii="Times New Roman" w:hAnsi="Times New Roman" w:cs="Times New Roman"/>
          <w:color w:val="000000"/>
          <w:lang w:val="en-US"/>
        </w:rPr>
        <w:t xml:space="preserve">one to </w:t>
      </w:r>
      <w:r w:rsidRPr="003B304E">
        <w:rPr>
          <w:rFonts w:ascii="Times New Roman" w:hAnsi="Times New Roman" w:cs="Times New Roman"/>
          <w:color w:val="000000"/>
          <w:lang w:val="en-US"/>
        </w:rPr>
        <w:t>two key themes emerging across the texts. Students are expected to develop their own argument while engaging directly with the authors’ claims.</w:t>
      </w:r>
      <w:r w:rsidR="002B4E6C" w:rsidRPr="003B304E">
        <w:rPr>
          <w:rFonts w:ascii="Times New Roman" w:hAnsi="Times New Roman" w:cs="Times New Roman"/>
          <w:color w:val="000000"/>
          <w:lang w:val="en-US"/>
        </w:rPr>
        <w:t xml:space="preserve"> </w:t>
      </w:r>
      <w:r w:rsidRPr="003B304E">
        <w:rPr>
          <w:rFonts w:ascii="Times New Roman" w:hAnsi="Times New Roman" w:cs="Times New Roman"/>
          <w:color w:val="000000"/>
          <w:lang w:val="en-US"/>
        </w:rPr>
        <w:t>Explicit reference to the readings is required. No external research is necessary; responses should draw only on assigned course materials.</w:t>
      </w:r>
    </w:p>
    <w:p w14:paraId="51F5F620" w14:textId="77777777" w:rsidR="003A4FF7" w:rsidRPr="003B304E" w:rsidRDefault="003A4FF7" w:rsidP="003A4FF7">
      <w:pPr>
        <w:pStyle w:val="ListParagraph"/>
        <w:keepNext/>
        <w:widowControl w:val="0"/>
        <w:autoSpaceDE w:val="0"/>
        <w:autoSpaceDN w:val="0"/>
        <w:adjustRightInd w:val="0"/>
        <w:ind w:left="360"/>
        <w:jc w:val="both"/>
        <w:rPr>
          <w:rFonts w:ascii="Times New Roman" w:hAnsi="Times New Roman" w:cs="Times New Roman"/>
          <w:color w:val="000000"/>
          <w:lang w:val="en-US"/>
        </w:rPr>
      </w:pPr>
    </w:p>
    <w:p w14:paraId="227D0C8F" w14:textId="6AE44347" w:rsidR="00792A37" w:rsidRPr="003B304E" w:rsidRDefault="00792A37" w:rsidP="000B63F5">
      <w:pPr>
        <w:keepNext/>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Strong papers will:</w:t>
      </w:r>
    </w:p>
    <w:p w14:paraId="3257A118" w14:textId="097C6957" w:rsidR="00792A37" w:rsidRPr="003B304E" w:rsidRDefault="00792A37" w:rsidP="00A73894">
      <w:pPr>
        <w:keepNext/>
        <w:widowControl w:val="0"/>
        <w:numPr>
          <w:ilvl w:val="0"/>
          <w:numId w:val="7"/>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Develop a clear and focused argument</w:t>
      </w:r>
      <w:r w:rsidR="000B63F5" w:rsidRPr="003B304E">
        <w:rPr>
          <w:rFonts w:ascii="Times New Roman" w:hAnsi="Times New Roman" w:cs="Times New Roman"/>
          <w:color w:val="000000"/>
          <w:lang w:val="en-US"/>
        </w:rPr>
        <w:t>.</w:t>
      </w:r>
    </w:p>
    <w:p w14:paraId="66CBD2B5" w14:textId="69B38567" w:rsidR="00792A37" w:rsidRPr="003B304E" w:rsidRDefault="00792A37" w:rsidP="00A73894">
      <w:pPr>
        <w:keepNext/>
        <w:widowControl w:val="0"/>
        <w:numPr>
          <w:ilvl w:val="0"/>
          <w:numId w:val="7"/>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Engage directly with the authors’ claims</w:t>
      </w:r>
      <w:r w:rsidR="000B63F5" w:rsidRPr="003B304E">
        <w:rPr>
          <w:rFonts w:ascii="Times New Roman" w:hAnsi="Times New Roman" w:cs="Times New Roman"/>
          <w:color w:val="000000"/>
          <w:lang w:val="en-US"/>
        </w:rPr>
        <w:t>.</w:t>
      </w:r>
    </w:p>
    <w:p w14:paraId="345F646A" w14:textId="4887B9D7" w:rsidR="00792A37" w:rsidRPr="003B304E" w:rsidRDefault="00792A37" w:rsidP="00A73894">
      <w:pPr>
        <w:keepNext/>
        <w:widowControl w:val="0"/>
        <w:numPr>
          <w:ilvl w:val="0"/>
          <w:numId w:val="7"/>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Integrate and compare ideas across multiple readings</w:t>
      </w:r>
      <w:r w:rsidR="000B63F5" w:rsidRPr="003B304E">
        <w:rPr>
          <w:rFonts w:ascii="Times New Roman" w:hAnsi="Times New Roman" w:cs="Times New Roman"/>
          <w:color w:val="000000"/>
          <w:lang w:val="en-US"/>
        </w:rPr>
        <w:t>.</w:t>
      </w:r>
    </w:p>
    <w:p w14:paraId="4A9BF73F" w14:textId="1265A977" w:rsidR="00792A37" w:rsidRPr="003B304E" w:rsidRDefault="00792A37" w:rsidP="00A73894">
      <w:pPr>
        <w:keepNext/>
        <w:widowControl w:val="0"/>
        <w:numPr>
          <w:ilvl w:val="0"/>
          <w:numId w:val="7"/>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Reflect critically on </w:t>
      </w:r>
      <w:r w:rsidR="00821A5B">
        <w:rPr>
          <w:rFonts w:ascii="Times New Roman" w:hAnsi="Times New Roman" w:cs="Times New Roman"/>
          <w:color w:val="000000"/>
          <w:lang w:val="en-US"/>
        </w:rPr>
        <w:t>one’s</w:t>
      </w:r>
      <w:r w:rsidRPr="003B304E">
        <w:rPr>
          <w:rFonts w:ascii="Times New Roman" w:hAnsi="Times New Roman" w:cs="Times New Roman"/>
          <w:color w:val="000000"/>
          <w:lang w:val="en-US"/>
        </w:rPr>
        <w:t xml:space="preserve"> own assumptions, perspectives, and potential biases</w:t>
      </w:r>
      <w:r w:rsidR="000B63F5" w:rsidRPr="003B304E">
        <w:rPr>
          <w:rFonts w:ascii="Times New Roman" w:hAnsi="Times New Roman" w:cs="Times New Roman"/>
          <w:color w:val="000000"/>
          <w:lang w:val="en-US"/>
        </w:rPr>
        <w:t>.</w:t>
      </w:r>
      <w:r w:rsidRPr="003B304E">
        <w:rPr>
          <w:rFonts w:ascii="Times New Roman" w:hAnsi="Times New Roman" w:cs="Times New Roman"/>
          <w:color w:val="000000"/>
          <w:lang w:val="en-US"/>
        </w:rPr>
        <w:t xml:space="preserve"> </w:t>
      </w:r>
    </w:p>
    <w:p w14:paraId="461FEAC8" w14:textId="565E590E" w:rsidR="00E13981" w:rsidRPr="003B304E" w:rsidRDefault="00792A37" w:rsidP="00A73894">
      <w:pPr>
        <w:keepNext/>
        <w:widowControl w:val="0"/>
        <w:numPr>
          <w:ilvl w:val="0"/>
          <w:numId w:val="7"/>
        </w:numPr>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Demonstrate clarity, organization, and precision in writing</w:t>
      </w:r>
      <w:r w:rsidR="000B63F5" w:rsidRPr="003B304E">
        <w:rPr>
          <w:rFonts w:ascii="Times New Roman" w:hAnsi="Times New Roman" w:cs="Times New Roman"/>
          <w:color w:val="000000"/>
          <w:lang w:val="en-US"/>
        </w:rPr>
        <w:t>.</w:t>
      </w:r>
    </w:p>
    <w:p w14:paraId="524BBBF0" w14:textId="77777777" w:rsidR="00E13981" w:rsidRPr="003B304E" w:rsidRDefault="00E13981" w:rsidP="00E13981">
      <w:pPr>
        <w:keepNext/>
        <w:widowControl w:val="0"/>
        <w:autoSpaceDE w:val="0"/>
        <w:autoSpaceDN w:val="0"/>
        <w:adjustRightInd w:val="0"/>
        <w:jc w:val="both"/>
        <w:rPr>
          <w:rFonts w:ascii="Times New Roman" w:hAnsi="Times New Roman" w:cs="Times New Roman"/>
          <w:color w:val="000000"/>
          <w:lang w:val="en-US"/>
        </w:rPr>
      </w:pPr>
    </w:p>
    <w:p w14:paraId="7C500773" w14:textId="690E8A74" w:rsidR="001D0B2A" w:rsidRPr="003B304E" w:rsidRDefault="00E13981" w:rsidP="000B63F5">
      <w:pPr>
        <w:keepNext/>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Please see </w:t>
      </w:r>
      <w:r w:rsidR="00493E4A" w:rsidRPr="003B304E">
        <w:rPr>
          <w:rFonts w:ascii="Times New Roman" w:hAnsi="Times New Roman" w:cs="Times New Roman"/>
          <w:color w:val="000000"/>
          <w:lang w:val="en-US"/>
        </w:rPr>
        <w:t xml:space="preserve">the </w:t>
      </w:r>
      <w:r w:rsidRPr="003B304E">
        <w:rPr>
          <w:rFonts w:ascii="Times New Roman" w:hAnsi="Times New Roman" w:cs="Times New Roman"/>
          <w:color w:val="000000"/>
          <w:lang w:val="en-US"/>
        </w:rPr>
        <w:t xml:space="preserve">rubric on </w:t>
      </w:r>
      <w:r w:rsidR="00493E4A" w:rsidRPr="003B304E">
        <w:rPr>
          <w:rFonts w:ascii="Times New Roman" w:hAnsi="Times New Roman" w:cs="Times New Roman"/>
          <w:color w:val="000000"/>
          <w:lang w:val="en-US"/>
        </w:rPr>
        <w:t xml:space="preserve">the course </w:t>
      </w:r>
      <w:r w:rsidRPr="003B304E">
        <w:rPr>
          <w:rFonts w:ascii="Times New Roman" w:hAnsi="Times New Roman" w:cs="Times New Roman"/>
          <w:color w:val="000000"/>
          <w:lang w:val="en-US"/>
        </w:rPr>
        <w:t xml:space="preserve">Brightspace </w:t>
      </w:r>
      <w:r w:rsidR="00C51517" w:rsidRPr="003B304E">
        <w:rPr>
          <w:rFonts w:ascii="Times New Roman" w:hAnsi="Times New Roman" w:cs="Times New Roman"/>
          <w:color w:val="000000"/>
          <w:lang w:val="en-US"/>
        </w:rPr>
        <w:t xml:space="preserve">page for more details on specific expectations. </w:t>
      </w:r>
    </w:p>
    <w:p w14:paraId="57C001A8" w14:textId="77777777" w:rsidR="001D0B2A" w:rsidRPr="003B304E" w:rsidRDefault="001D0B2A" w:rsidP="001D0B2A">
      <w:pPr>
        <w:keepNext/>
        <w:widowControl w:val="0"/>
        <w:autoSpaceDE w:val="0"/>
        <w:autoSpaceDN w:val="0"/>
        <w:adjustRightInd w:val="0"/>
        <w:ind w:left="360"/>
        <w:jc w:val="both"/>
        <w:rPr>
          <w:rFonts w:ascii="Times New Roman" w:hAnsi="Times New Roman" w:cs="Times New Roman"/>
          <w:color w:val="000000"/>
          <w:lang w:val="en-US"/>
        </w:rPr>
      </w:pPr>
    </w:p>
    <w:p w14:paraId="2FAEB9E2" w14:textId="253AB1B4" w:rsidR="001D0B2A" w:rsidRPr="003B304E" w:rsidRDefault="001D0B2A" w:rsidP="000B63F5">
      <w:pPr>
        <w:keepNext/>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 xml:space="preserve">Formatting requirements for the papers are the following: </w:t>
      </w:r>
    </w:p>
    <w:p w14:paraId="5D1DF27C" w14:textId="77777777" w:rsidR="001D0B2A" w:rsidRPr="003B304E" w:rsidRDefault="001D0B2A" w:rsidP="00A73894">
      <w:pPr>
        <w:pStyle w:val="ListParagraph"/>
        <w:widowControl w:val="0"/>
        <w:numPr>
          <w:ilvl w:val="0"/>
          <w:numId w:val="8"/>
        </w:numPr>
        <w:autoSpaceDE w:val="0"/>
        <w:autoSpaceDN w:val="0"/>
        <w:adjustRightInd w:val="0"/>
        <w:rPr>
          <w:rFonts w:ascii="Times New Roman" w:hAnsi="Times New Roman" w:cs="Times New Roman"/>
          <w:color w:val="000000"/>
          <w:lang w:val="en-US"/>
        </w:rPr>
      </w:pPr>
      <w:r w:rsidRPr="003B304E">
        <w:rPr>
          <w:rFonts w:ascii="Times New Roman" w:hAnsi="Times New Roman" w:cs="Times New Roman"/>
          <w:color w:val="000000"/>
          <w:lang w:val="en-US"/>
        </w:rPr>
        <w:t xml:space="preserve">12-point Times New Roman font </w:t>
      </w:r>
    </w:p>
    <w:p w14:paraId="60EC61A7" w14:textId="77777777" w:rsidR="001D0B2A" w:rsidRPr="003B304E" w:rsidRDefault="001D0B2A" w:rsidP="00A73894">
      <w:pPr>
        <w:pStyle w:val="ListParagraph"/>
        <w:widowControl w:val="0"/>
        <w:numPr>
          <w:ilvl w:val="0"/>
          <w:numId w:val="8"/>
        </w:numPr>
        <w:autoSpaceDE w:val="0"/>
        <w:autoSpaceDN w:val="0"/>
        <w:adjustRightInd w:val="0"/>
        <w:rPr>
          <w:rFonts w:ascii="Times New Roman" w:hAnsi="Times New Roman" w:cs="Times New Roman"/>
          <w:color w:val="000000"/>
          <w:lang w:val="en-US"/>
        </w:rPr>
      </w:pPr>
      <w:r w:rsidRPr="003B304E">
        <w:rPr>
          <w:rFonts w:ascii="Times New Roman" w:hAnsi="Times New Roman" w:cs="Times New Roman"/>
          <w:color w:val="000000"/>
          <w:lang w:val="en-US"/>
        </w:rPr>
        <w:t xml:space="preserve">double-spaced (except for footnotes and bibliography) </w:t>
      </w:r>
    </w:p>
    <w:p w14:paraId="676B1F01" w14:textId="77777777" w:rsidR="001D0B2A" w:rsidRPr="003B304E" w:rsidRDefault="001D0B2A" w:rsidP="00A73894">
      <w:pPr>
        <w:pStyle w:val="ListParagraph"/>
        <w:widowControl w:val="0"/>
        <w:numPr>
          <w:ilvl w:val="0"/>
          <w:numId w:val="8"/>
        </w:numPr>
        <w:autoSpaceDE w:val="0"/>
        <w:autoSpaceDN w:val="0"/>
        <w:adjustRightInd w:val="0"/>
        <w:rPr>
          <w:rFonts w:ascii="Times New Roman" w:hAnsi="Times New Roman" w:cs="Times New Roman"/>
          <w:color w:val="000000"/>
          <w:lang w:val="en-US"/>
        </w:rPr>
      </w:pPr>
      <w:r w:rsidRPr="003B304E">
        <w:rPr>
          <w:rFonts w:ascii="Times New Roman" w:hAnsi="Times New Roman" w:cs="Times New Roman"/>
          <w:color w:val="000000"/>
          <w:lang w:val="en-US"/>
        </w:rPr>
        <w:t>2.5cm margins</w:t>
      </w:r>
    </w:p>
    <w:p w14:paraId="13915351" w14:textId="77777777" w:rsidR="001D0B2A" w:rsidRPr="003B304E" w:rsidRDefault="001D0B2A" w:rsidP="00A73894">
      <w:pPr>
        <w:pStyle w:val="ListParagraph"/>
        <w:widowControl w:val="0"/>
        <w:numPr>
          <w:ilvl w:val="0"/>
          <w:numId w:val="8"/>
        </w:numPr>
        <w:autoSpaceDE w:val="0"/>
        <w:autoSpaceDN w:val="0"/>
        <w:adjustRightInd w:val="0"/>
        <w:rPr>
          <w:rFonts w:ascii="Times New Roman" w:hAnsi="Times New Roman" w:cs="Times New Roman"/>
          <w:color w:val="000000"/>
          <w:lang w:val="en-US"/>
        </w:rPr>
      </w:pPr>
      <w:r w:rsidRPr="003B304E">
        <w:rPr>
          <w:rFonts w:ascii="Times New Roman" w:hAnsi="Times New Roman" w:cs="Times New Roman"/>
          <w:color w:val="000000"/>
          <w:lang w:val="en-US"/>
        </w:rPr>
        <w:t xml:space="preserve">pages numbered </w:t>
      </w:r>
    </w:p>
    <w:p w14:paraId="4935F7C2" w14:textId="6122EB88" w:rsidR="001D0B2A" w:rsidRPr="003B304E" w:rsidRDefault="001D0B2A" w:rsidP="00A73894">
      <w:pPr>
        <w:pStyle w:val="ListParagraph"/>
        <w:widowControl w:val="0"/>
        <w:numPr>
          <w:ilvl w:val="0"/>
          <w:numId w:val="8"/>
        </w:numPr>
        <w:autoSpaceDE w:val="0"/>
        <w:autoSpaceDN w:val="0"/>
        <w:adjustRightInd w:val="0"/>
        <w:rPr>
          <w:rFonts w:ascii="Times New Roman" w:hAnsi="Times New Roman" w:cs="Times New Roman"/>
          <w:color w:val="000000"/>
          <w:lang w:val="en-US"/>
        </w:rPr>
      </w:pPr>
      <w:r w:rsidRPr="003B304E">
        <w:rPr>
          <w:rFonts w:ascii="Times New Roman" w:hAnsi="Times New Roman" w:cs="Times New Roman"/>
          <w:color w:val="000000"/>
          <w:lang w:val="en-US"/>
        </w:rPr>
        <w:t>title page with name, date, course title, paper title, and word count</w:t>
      </w:r>
    </w:p>
    <w:p w14:paraId="366EA332" w14:textId="77777777" w:rsidR="001D0B2A" w:rsidRPr="003B304E" w:rsidRDefault="001D0B2A" w:rsidP="00A73894">
      <w:pPr>
        <w:pStyle w:val="ListParagraph"/>
        <w:widowControl w:val="0"/>
        <w:numPr>
          <w:ilvl w:val="0"/>
          <w:numId w:val="8"/>
        </w:numPr>
        <w:autoSpaceDE w:val="0"/>
        <w:autoSpaceDN w:val="0"/>
        <w:adjustRightInd w:val="0"/>
        <w:rPr>
          <w:rFonts w:ascii="Times New Roman" w:hAnsi="Times New Roman" w:cs="Times New Roman"/>
          <w:color w:val="000000"/>
          <w:lang w:val="en-US"/>
        </w:rPr>
      </w:pPr>
      <w:r w:rsidRPr="003B304E">
        <w:rPr>
          <w:rFonts w:ascii="Times New Roman" w:hAnsi="Times New Roman" w:cs="Times New Roman"/>
          <w:color w:val="000000"/>
          <w:lang w:val="en-US"/>
        </w:rPr>
        <w:t>footnotes and bibliography must</w:t>
      </w:r>
      <w:r w:rsidRPr="003B304E">
        <w:rPr>
          <w:rFonts w:ascii="Times New Roman" w:hAnsi="Times New Roman" w:cs="Times New Roman"/>
          <w:i/>
          <w:iCs/>
          <w:color w:val="000000"/>
          <w:lang w:val="en-US"/>
        </w:rPr>
        <w:t xml:space="preserve"> </w:t>
      </w:r>
      <w:r w:rsidRPr="003B304E">
        <w:rPr>
          <w:rFonts w:ascii="Times New Roman" w:hAnsi="Times New Roman" w:cs="Times New Roman"/>
          <w:color w:val="000000"/>
          <w:lang w:val="en-US"/>
        </w:rPr>
        <w:t xml:space="preserve">be included </w:t>
      </w:r>
    </w:p>
    <w:p w14:paraId="33C47C99" w14:textId="77777777" w:rsidR="0081413E" w:rsidRPr="003B304E" w:rsidRDefault="001D0B2A" w:rsidP="00A73894">
      <w:pPr>
        <w:pStyle w:val="ListParagraph"/>
        <w:widowControl w:val="0"/>
        <w:numPr>
          <w:ilvl w:val="0"/>
          <w:numId w:val="8"/>
        </w:numPr>
        <w:autoSpaceDE w:val="0"/>
        <w:autoSpaceDN w:val="0"/>
        <w:adjustRightInd w:val="0"/>
        <w:rPr>
          <w:rFonts w:ascii="Times New Roman" w:hAnsi="Times New Roman" w:cs="Times New Roman"/>
          <w:color w:val="000000"/>
          <w:lang w:val="en-US"/>
        </w:rPr>
      </w:pPr>
      <w:r w:rsidRPr="003B304E">
        <w:rPr>
          <w:rFonts w:ascii="Times New Roman" w:hAnsi="Times New Roman" w:cs="Times New Roman"/>
          <w:color w:val="000000"/>
          <w:lang w:val="en-US"/>
        </w:rPr>
        <w:t xml:space="preserve">Chicago Manual of Style citation format should be carefully and consistently followed throughout </w:t>
      </w:r>
    </w:p>
    <w:p w14:paraId="7E8632C4" w14:textId="77777777" w:rsidR="0081413E" w:rsidRPr="003B304E" w:rsidRDefault="0081413E" w:rsidP="0081413E">
      <w:pPr>
        <w:pStyle w:val="ListParagraph"/>
        <w:widowControl w:val="0"/>
        <w:autoSpaceDE w:val="0"/>
        <w:autoSpaceDN w:val="0"/>
        <w:adjustRightInd w:val="0"/>
        <w:rPr>
          <w:rFonts w:ascii="Times New Roman" w:hAnsi="Times New Roman" w:cs="Times New Roman"/>
          <w:color w:val="000000"/>
          <w:lang w:val="en-US"/>
        </w:rPr>
      </w:pPr>
    </w:p>
    <w:p w14:paraId="15E47B70" w14:textId="23521B89" w:rsidR="009B4A38" w:rsidRPr="003B304E" w:rsidRDefault="00254914" w:rsidP="005874D5">
      <w:pPr>
        <w:widowControl w:val="0"/>
        <w:autoSpaceDE w:val="0"/>
        <w:autoSpaceDN w:val="0"/>
        <w:adjustRightInd w:val="0"/>
        <w:rPr>
          <w:rFonts w:ascii="Times New Roman" w:hAnsi="Times New Roman" w:cs="Times New Roman"/>
          <w:color w:val="000000"/>
          <w:lang w:val="en-US"/>
        </w:rPr>
      </w:pPr>
      <w:r w:rsidRPr="003B304E">
        <w:rPr>
          <w:rFonts w:ascii="Times New Roman" w:hAnsi="Times New Roman" w:cs="Times New Roman"/>
          <w:color w:val="000000"/>
          <w:lang w:val="en-US"/>
        </w:rPr>
        <w:t xml:space="preserve">All papers are to be submitted online </w:t>
      </w:r>
      <w:r w:rsidR="00BE71C1" w:rsidRPr="003B304E">
        <w:rPr>
          <w:rFonts w:ascii="Times New Roman" w:hAnsi="Times New Roman" w:cs="Times New Roman"/>
          <w:color w:val="000000"/>
          <w:lang w:val="en-US"/>
        </w:rPr>
        <w:t>by 11:59</w:t>
      </w:r>
      <w:r w:rsidR="00821A8A" w:rsidRPr="003B304E">
        <w:rPr>
          <w:rFonts w:ascii="Times New Roman" w:hAnsi="Times New Roman" w:cs="Times New Roman"/>
          <w:color w:val="000000"/>
          <w:lang w:val="en-US"/>
        </w:rPr>
        <w:t xml:space="preserve">pm of </w:t>
      </w:r>
      <w:r w:rsidRPr="003B304E">
        <w:rPr>
          <w:rFonts w:ascii="Times New Roman" w:hAnsi="Times New Roman" w:cs="Times New Roman"/>
          <w:color w:val="000000"/>
          <w:lang w:val="en-US"/>
        </w:rPr>
        <w:t>the specified deadline.</w:t>
      </w:r>
      <w:r w:rsidR="00821A8A" w:rsidRPr="003B304E">
        <w:rPr>
          <w:rFonts w:ascii="Times New Roman" w:hAnsi="Times New Roman" w:cs="Times New Roman"/>
          <w:color w:val="000000"/>
          <w:lang w:val="en-US"/>
        </w:rPr>
        <w:t xml:space="preserve"> There </w:t>
      </w:r>
      <w:r w:rsidR="00FD005F" w:rsidRPr="003B304E">
        <w:rPr>
          <w:rFonts w:ascii="Times New Roman" w:hAnsi="Times New Roman" w:cs="Times New Roman"/>
          <w:color w:val="000000"/>
          <w:lang w:val="en-US"/>
        </w:rPr>
        <w:t xml:space="preserve">are two consequences of late submissions: 1. Penalty of 2 marks per day taken off, including weekends. Assignments </w:t>
      </w:r>
      <w:proofErr w:type="gramStart"/>
      <w:r w:rsidR="00FD005F" w:rsidRPr="003B304E">
        <w:rPr>
          <w:rFonts w:ascii="Times New Roman" w:hAnsi="Times New Roman" w:cs="Times New Roman"/>
          <w:color w:val="000000"/>
          <w:lang w:val="en-US"/>
        </w:rPr>
        <w:t>are not able to</w:t>
      </w:r>
      <w:proofErr w:type="gramEnd"/>
      <w:r w:rsidR="00FD005F" w:rsidRPr="003B304E">
        <w:rPr>
          <w:rFonts w:ascii="Times New Roman" w:hAnsi="Times New Roman" w:cs="Times New Roman"/>
          <w:color w:val="000000"/>
          <w:lang w:val="en-US"/>
        </w:rPr>
        <w:t xml:space="preserve"> be submitted </w:t>
      </w:r>
      <w:proofErr w:type="gramStart"/>
      <w:r w:rsidR="00FD005F" w:rsidRPr="003B304E">
        <w:rPr>
          <w:rFonts w:ascii="Times New Roman" w:hAnsi="Times New Roman" w:cs="Times New Roman"/>
          <w:color w:val="000000"/>
          <w:lang w:val="en-US"/>
        </w:rPr>
        <w:t>beyond</w:t>
      </w:r>
      <w:proofErr w:type="gramEnd"/>
      <w:r w:rsidR="00FD005F" w:rsidRPr="003B304E">
        <w:rPr>
          <w:rFonts w:ascii="Times New Roman" w:hAnsi="Times New Roman" w:cs="Times New Roman"/>
          <w:color w:val="000000"/>
          <w:lang w:val="en-US"/>
        </w:rPr>
        <w:t xml:space="preserve"> 10 days past the due date (again, including weekends). 2. No feedback is provided on late assignments. </w:t>
      </w:r>
    </w:p>
    <w:p w14:paraId="56BD8848" w14:textId="77777777" w:rsidR="009B4A38" w:rsidRPr="003B304E" w:rsidRDefault="009B4A38" w:rsidP="003636A2">
      <w:pPr>
        <w:keepNext/>
        <w:widowControl w:val="0"/>
        <w:autoSpaceDE w:val="0"/>
        <w:autoSpaceDN w:val="0"/>
        <w:adjustRightInd w:val="0"/>
        <w:contextualSpacing/>
        <w:jc w:val="both"/>
        <w:rPr>
          <w:rFonts w:ascii="Times New Roman" w:hAnsi="Times New Roman" w:cs="Times New Roman"/>
          <w:b/>
          <w:bCs/>
          <w:color w:val="000000"/>
          <w:lang w:val="en-US"/>
        </w:rPr>
      </w:pPr>
    </w:p>
    <w:p w14:paraId="61634DA1" w14:textId="77777777" w:rsidR="00814C03" w:rsidRPr="003B304E" w:rsidRDefault="00814C03" w:rsidP="003636A2">
      <w:pPr>
        <w:keepNext/>
        <w:widowControl w:val="0"/>
        <w:autoSpaceDE w:val="0"/>
        <w:autoSpaceDN w:val="0"/>
        <w:adjustRightInd w:val="0"/>
        <w:contextualSpacing/>
        <w:jc w:val="both"/>
        <w:rPr>
          <w:rFonts w:ascii="Times New Roman" w:hAnsi="Times New Roman" w:cs="Times New Roman"/>
          <w:b/>
          <w:bCs/>
          <w:color w:val="000000"/>
          <w:lang w:val="en-US"/>
        </w:rPr>
      </w:pPr>
    </w:p>
    <w:p w14:paraId="7F34E880" w14:textId="6228B801" w:rsidR="00F33111" w:rsidRPr="003B304E" w:rsidRDefault="002D54A6" w:rsidP="003636A2">
      <w:pPr>
        <w:keepNext/>
        <w:widowControl w:val="0"/>
        <w:autoSpaceDE w:val="0"/>
        <w:autoSpaceDN w:val="0"/>
        <w:adjustRightInd w:val="0"/>
        <w:jc w:val="both"/>
        <w:rPr>
          <w:rFonts w:ascii="Times New Roman" w:hAnsi="Times New Roman" w:cs="Times New Roman"/>
          <w:b/>
          <w:bCs/>
          <w:color w:val="000000" w:themeColor="text1"/>
        </w:rPr>
      </w:pPr>
      <w:r w:rsidRPr="003B304E">
        <w:rPr>
          <w:rFonts w:ascii="Times New Roman" w:hAnsi="Times New Roman" w:cs="Times New Roman"/>
          <w:b/>
          <w:bCs/>
          <w:color w:val="000000" w:themeColor="text1"/>
        </w:rPr>
        <w:t>COURSE COMMUNICATION</w:t>
      </w:r>
    </w:p>
    <w:p w14:paraId="1D39D417" w14:textId="77777777" w:rsidR="00D97CB1" w:rsidRPr="003B304E" w:rsidRDefault="00D97CB1" w:rsidP="003636A2">
      <w:pPr>
        <w:keepNext/>
        <w:widowControl w:val="0"/>
        <w:autoSpaceDE w:val="0"/>
        <w:autoSpaceDN w:val="0"/>
        <w:adjustRightInd w:val="0"/>
        <w:jc w:val="both"/>
        <w:rPr>
          <w:rFonts w:ascii="Times New Roman" w:hAnsi="Times New Roman" w:cs="Times New Roman"/>
          <w:color w:val="000000"/>
          <w:lang w:val="en-US"/>
        </w:rPr>
      </w:pPr>
    </w:p>
    <w:p w14:paraId="3C562E7E" w14:textId="38D4AF8A" w:rsidR="00E9294D" w:rsidRPr="003B304E" w:rsidRDefault="00E9294D" w:rsidP="00E9294D">
      <w:pPr>
        <w:keepNext/>
        <w:widowControl w:val="0"/>
        <w:autoSpaceDE w:val="0"/>
        <w:autoSpaceDN w:val="0"/>
        <w:adjustRightInd w:val="0"/>
        <w:jc w:val="both"/>
        <w:rPr>
          <w:rFonts w:ascii="Times New Roman" w:hAnsi="Times New Roman" w:cs="Times New Roman"/>
          <w:color w:val="000000"/>
          <w:lang w:val="en-US"/>
        </w:rPr>
      </w:pPr>
      <w:r w:rsidRPr="003B304E">
        <w:rPr>
          <w:rFonts w:ascii="Times New Roman" w:hAnsi="Times New Roman" w:cs="Times New Roman"/>
          <w:color w:val="000000"/>
          <w:lang w:val="en-US"/>
        </w:rPr>
        <w:t>Dr. Scorgie is happy to meet with students</w:t>
      </w:r>
      <w:r w:rsidR="00704B52" w:rsidRPr="003B304E">
        <w:rPr>
          <w:rFonts w:ascii="Times New Roman" w:hAnsi="Times New Roman" w:cs="Times New Roman"/>
          <w:color w:val="000000"/>
          <w:lang w:val="en-US"/>
        </w:rPr>
        <w:t xml:space="preserve">, </w:t>
      </w:r>
      <w:r w:rsidRPr="003B304E">
        <w:rPr>
          <w:rFonts w:ascii="Times New Roman" w:hAnsi="Times New Roman" w:cs="Times New Roman"/>
          <w:color w:val="000000"/>
          <w:lang w:val="en-US"/>
        </w:rPr>
        <w:t xml:space="preserve">both to discuss issues relating to the course, as well as their academic careers more generally. If getting </w:t>
      </w:r>
      <w:proofErr w:type="gramStart"/>
      <w:r w:rsidRPr="003B304E">
        <w:rPr>
          <w:rFonts w:ascii="Times New Roman" w:hAnsi="Times New Roman" w:cs="Times New Roman"/>
          <w:color w:val="000000"/>
          <w:lang w:val="en-US"/>
        </w:rPr>
        <w:t>in-touch</w:t>
      </w:r>
      <w:proofErr w:type="gramEnd"/>
      <w:r w:rsidRPr="003B304E">
        <w:rPr>
          <w:rFonts w:ascii="Times New Roman" w:hAnsi="Times New Roman" w:cs="Times New Roman"/>
          <w:color w:val="000000"/>
          <w:lang w:val="en-US"/>
        </w:rPr>
        <w:t xml:space="preserve"> by email, a response will be provided within the hours of 8am-6pm, Monday to Friday, within two business days. Emails regarding material found within the course syllabus will not be responded to, and students are encouraged to frequently consult the syllabus, course Brightspace page, and their UWO email account for details regarding the course.</w:t>
      </w:r>
    </w:p>
    <w:p w14:paraId="56F64C76" w14:textId="77777777" w:rsidR="00F33111" w:rsidRPr="003B304E" w:rsidRDefault="00F33111" w:rsidP="003636A2">
      <w:pPr>
        <w:widowControl w:val="0"/>
        <w:autoSpaceDE w:val="0"/>
        <w:autoSpaceDN w:val="0"/>
        <w:adjustRightInd w:val="0"/>
        <w:jc w:val="both"/>
        <w:rPr>
          <w:rFonts w:ascii="Times New Roman" w:hAnsi="Times New Roman" w:cs="Times New Roman"/>
          <w:b/>
          <w:color w:val="000000"/>
          <w:lang w:val="en-US"/>
        </w:rPr>
      </w:pPr>
    </w:p>
    <w:p w14:paraId="31C1C92B" w14:textId="77777777" w:rsidR="00814C03" w:rsidRPr="003B304E" w:rsidRDefault="00814C03" w:rsidP="003636A2">
      <w:pPr>
        <w:widowControl w:val="0"/>
        <w:autoSpaceDE w:val="0"/>
        <w:autoSpaceDN w:val="0"/>
        <w:adjustRightInd w:val="0"/>
        <w:jc w:val="both"/>
        <w:rPr>
          <w:rFonts w:ascii="Times New Roman" w:hAnsi="Times New Roman" w:cs="Times New Roman"/>
          <w:b/>
          <w:color w:val="000000"/>
          <w:lang w:val="en-US"/>
        </w:rPr>
      </w:pPr>
    </w:p>
    <w:p w14:paraId="67929A1A" w14:textId="4E07A152" w:rsidR="00842AC4" w:rsidRPr="003B304E" w:rsidRDefault="00466674" w:rsidP="003636A2">
      <w:pPr>
        <w:widowControl w:val="0"/>
        <w:autoSpaceDE w:val="0"/>
        <w:autoSpaceDN w:val="0"/>
        <w:adjustRightInd w:val="0"/>
        <w:jc w:val="both"/>
        <w:rPr>
          <w:rFonts w:ascii="Times New Roman" w:hAnsi="Times New Roman" w:cs="Times New Roman"/>
          <w:b/>
          <w:color w:val="000000"/>
          <w:lang w:val="en-US"/>
        </w:rPr>
      </w:pPr>
      <w:r w:rsidRPr="003B304E">
        <w:rPr>
          <w:rFonts w:ascii="Times New Roman" w:hAnsi="Times New Roman" w:cs="Times New Roman"/>
          <w:b/>
          <w:bCs/>
          <w:color w:val="000000" w:themeColor="text1"/>
        </w:rPr>
        <w:t>CLASS SCHEDULE (SUBJECT TO CHANGE)</w:t>
      </w:r>
    </w:p>
    <w:p w14:paraId="64A99D45" w14:textId="77777777" w:rsidR="00842AC4" w:rsidRPr="003B304E" w:rsidRDefault="00842AC4" w:rsidP="003636A2">
      <w:pPr>
        <w:widowControl w:val="0"/>
        <w:autoSpaceDE w:val="0"/>
        <w:autoSpaceDN w:val="0"/>
        <w:adjustRightInd w:val="0"/>
        <w:jc w:val="both"/>
        <w:rPr>
          <w:rFonts w:ascii="Times New Roman" w:hAnsi="Times New Roman" w:cs="Times New Roman"/>
          <w:b/>
          <w:color w:val="000000"/>
          <w:lang w:val="en-US"/>
        </w:rPr>
      </w:pPr>
    </w:p>
    <w:tbl>
      <w:tblPr>
        <w:tblStyle w:val="GridTable4-Accent3"/>
        <w:tblW w:w="10836" w:type="dxa"/>
        <w:tblLook w:val="04A0" w:firstRow="1" w:lastRow="0" w:firstColumn="1" w:lastColumn="0" w:noHBand="0" w:noVBand="1"/>
      </w:tblPr>
      <w:tblGrid>
        <w:gridCol w:w="1260"/>
        <w:gridCol w:w="3235"/>
        <w:gridCol w:w="3960"/>
        <w:gridCol w:w="2381"/>
      </w:tblGrid>
      <w:tr w:rsidR="007258E0" w:rsidRPr="003B304E" w14:paraId="3B4A6A06" w14:textId="77777777" w:rsidTr="001968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546DA8B8" w14:textId="144054AC" w:rsidR="00842AC4" w:rsidRPr="003B304E" w:rsidRDefault="00842AC4" w:rsidP="00C744E1">
            <w:pPr>
              <w:widowControl w:val="0"/>
              <w:autoSpaceDE w:val="0"/>
              <w:autoSpaceDN w:val="0"/>
              <w:adjustRightInd w:val="0"/>
              <w:rPr>
                <w:rFonts w:ascii="Times New Roman" w:hAnsi="Times New Roman" w:cs="Times New Roman"/>
                <w:b w:val="0"/>
                <w:color w:val="000000"/>
                <w:lang w:val="en-US"/>
              </w:rPr>
            </w:pPr>
            <w:r w:rsidRPr="003B304E">
              <w:rPr>
                <w:rFonts w:ascii="Times New Roman" w:hAnsi="Times New Roman" w:cs="Times New Roman"/>
                <w:color w:val="000000"/>
                <w:lang w:val="en-US"/>
              </w:rPr>
              <w:t>Date</w:t>
            </w:r>
          </w:p>
        </w:tc>
        <w:tc>
          <w:tcPr>
            <w:tcW w:w="3235" w:type="dxa"/>
          </w:tcPr>
          <w:p w14:paraId="0DEE7A3B" w14:textId="52B1A717" w:rsidR="00842AC4" w:rsidRPr="003B304E" w:rsidRDefault="00842AC4" w:rsidP="00C744E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lang w:val="en-US"/>
              </w:rPr>
            </w:pPr>
            <w:r w:rsidRPr="003B304E">
              <w:rPr>
                <w:rFonts w:ascii="Times New Roman" w:hAnsi="Times New Roman" w:cs="Times New Roman"/>
                <w:color w:val="000000"/>
                <w:lang w:val="en-US"/>
              </w:rPr>
              <w:t>Topi</w:t>
            </w:r>
            <w:r w:rsidR="001841E8" w:rsidRPr="003B304E">
              <w:rPr>
                <w:rFonts w:ascii="Times New Roman" w:hAnsi="Times New Roman" w:cs="Times New Roman"/>
                <w:color w:val="000000"/>
                <w:lang w:val="en-US"/>
              </w:rPr>
              <w:t>c</w:t>
            </w:r>
          </w:p>
        </w:tc>
        <w:tc>
          <w:tcPr>
            <w:tcW w:w="3960" w:type="dxa"/>
          </w:tcPr>
          <w:p w14:paraId="10D3E5AE" w14:textId="6F5191E6" w:rsidR="00842AC4" w:rsidRPr="003B304E" w:rsidRDefault="001841E8" w:rsidP="00C744E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lang w:val="en-US"/>
              </w:rPr>
            </w:pPr>
            <w:r w:rsidRPr="003B304E">
              <w:rPr>
                <w:rFonts w:ascii="Times New Roman" w:hAnsi="Times New Roman" w:cs="Times New Roman"/>
                <w:color w:val="000000"/>
                <w:lang w:val="en-US"/>
              </w:rPr>
              <w:t>Readings</w:t>
            </w:r>
          </w:p>
        </w:tc>
        <w:tc>
          <w:tcPr>
            <w:tcW w:w="2381" w:type="dxa"/>
          </w:tcPr>
          <w:p w14:paraId="2C1EF930" w14:textId="15FBA697" w:rsidR="00842AC4" w:rsidRPr="003B304E" w:rsidRDefault="00842AC4" w:rsidP="00C744E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lang w:val="en-US"/>
              </w:rPr>
            </w:pPr>
            <w:r w:rsidRPr="003B304E">
              <w:rPr>
                <w:rFonts w:ascii="Times New Roman" w:hAnsi="Times New Roman" w:cs="Times New Roman"/>
                <w:color w:val="000000"/>
                <w:lang w:val="en-US"/>
              </w:rPr>
              <w:t>Assignments</w:t>
            </w:r>
          </w:p>
        </w:tc>
      </w:tr>
      <w:tr w:rsidR="003B779A" w:rsidRPr="003B304E" w14:paraId="71895030" w14:textId="77777777" w:rsidTr="00A523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6" w:type="dxa"/>
            <w:gridSpan w:val="4"/>
          </w:tcPr>
          <w:p w14:paraId="4524B19F" w14:textId="77777777" w:rsidR="00200C82" w:rsidRPr="003B304E" w:rsidRDefault="00200C82" w:rsidP="003B779A">
            <w:pPr>
              <w:widowControl w:val="0"/>
              <w:autoSpaceDE w:val="0"/>
              <w:autoSpaceDN w:val="0"/>
              <w:adjustRightInd w:val="0"/>
              <w:jc w:val="center"/>
              <w:rPr>
                <w:rFonts w:ascii="Times New Roman" w:hAnsi="Times New Roman" w:cs="Times New Roman"/>
                <w:b w:val="0"/>
                <w:bCs w:val="0"/>
                <w:color w:val="000000"/>
                <w:lang w:val="en-US"/>
              </w:rPr>
            </w:pPr>
          </w:p>
          <w:p w14:paraId="50DD4242" w14:textId="32C18554" w:rsidR="003B779A" w:rsidRPr="003B304E" w:rsidRDefault="00200C82" w:rsidP="003B779A">
            <w:pPr>
              <w:widowControl w:val="0"/>
              <w:autoSpaceDE w:val="0"/>
              <w:autoSpaceDN w:val="0"/>
              <w:adjustRightInd w:val="0"/>
              <w:jc w:val="center"/>
              <w:rPr>
                <w:rFonts w:ascii="Times New Roman" w:hAnsi="Times New Roman" w:cs="Times New Roman"/>
                <w:b w:val="0"/>
                <w:bCs w:val="0"/>
                <w:color w:val="000000"/>
                <w:lang w:val="en-US"/>
              </w:rPr>
            </w:pPr>
            <w:r w:rsidRPr="003B304E">
              <w:rPr>
                <w:rFonts w:ascii="Times New Roman" w:hAnsi="Times New Roman" w:cs="Times New Roman"/>
                <w:color w:val="000000"/>
                <w:lang w:val="en-US"/>
              </w:rPr>
              <w:t>UNIT ONE: Introduction and Foundational Concepts</w:t>
            </w:r>
          </w:p>
          <w:p w14:paraId="6355E6EF" w14:textId="6F1DD044" w:rsidR="00200C82" w:rsidRPr="003B304E" w:rsidRDefault="00200C82" w:rsidP="003B779A">
            <w:pPr>
              <w:widowControl w:val="0"/>
              <w:autoSpaceDE w:val="0"/>
              <w:autoSpaceDN w:val="0"/>
              <w:adjustRightInd w:val="0"/>
              <w:jc w:val="center"/>
              <w:rPr>
                <w:rFonts w:ascii="Times New Roman" w:hAnsi="Times New Roman" w:cs="Times New Roman"/>
                <w:bCs w:val="0"/>
                <w:color w:val="000000"/>
                <w:lang w:val="en-US"/>
              </w:rPr>
            </w:pPr>
          </w:p>
        </w:tc>
      </w:tr>
      <w:tr w:rsidR="008E1B15" w:rsidRPr="003B304E" w14:paraId="30273BAC"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30D23BE0" w14:textId="133B6FFF" w:rsidR="00842AC4" w:rsidRPr="003B304E" w:rsidRDefault="00F86AFF" w:rsidP="00C744E1">
            <w:pPr>
              <w:widowControl w:val="0"/>
              <w:autoSpaceDE w:val="0"/>
              <w:autoSpaceDN w:val="0"/>
              <w:adjustRightInd w:val="0"/>
              <w:rPr>
                <w:rFonts w:ascii="Times New Roman" w:hAnsi="Times New Roman" w:cs="Times New Roman"/>
                <w:bCs w:val="0"/>
                <w:color w:val="000000"/>
                <w:lang w:val="en-US"/>
              </w:rPr>
            </w:pPr>
            <w:r w:rsidRPr="003B304E">
              <w:rPr>
                <w:rFonts w:ascii="Times New Roman" w:hAnsi="Times New Roman" w:cs="Times New Roman"/>
                <w:color w:val="000000"/>
                <w:lang w:val="en-US"/>
              </w:rPr>
              <w:t>May 11</w:t>
            </w:r>
          </w:p>
        </w:tc>
        <w:tc>
          <w:tcPr>
            <w:tcW w:w="3235" w:type="dxa"/>
          </w:tcPr>
          <w:p w14:paraId="1977A13D" w14:textId="77777777" w:rsidR="00842AC4" w:rsidRPr="003B304E" w:rsidRDefault="00842AC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Introduction to POL2245E</w:t>
            </w:r>
          </w:p>
          <w:p w14:paraId="0C4FD619" w14:textId="101E40B0" w:rsidR="00E92E5B" w:rsidRPr="003B304E" w:rsidRDefault="00E92E5B"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c>
          <w:tcPr>
            <w:tcW w:w="3960" w:type="dxa"/>
          </w:tcPr>
          <w:p w14:paraId="6DD528C3" w14:textId="4472885A" w:rsidR="00842AC4" w:rsidRPr="003B304E" w:rsidRDefault="001C7F16"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N</w:t>
            </w:r>
            <w:r w:rsidR="001236A6">
              <w:rPr>
                <w:rFonts w:ascii="Times New Roman" w:hAnsi="Times New Roman" w:cs="Times New Roman"/>
                <w:bCs/>
                <w:color w:val="000000"/>
                <w:lang w:val="en-US"/>
              </w:rPr>
              <w:t>one</w:t>
            </w:r>
          </w:p>
        </w:tc>
        <w:tc>
          <w:tcPr>
            <w:tcW w:w="2381" w:type="dxa"/>
          </w:tcPr>
          <w:p w14:paraId="2589BD13" w14:textId="77777777" w:rsidR="00842AC4" w:rsidRPr="003B304E" w:rsidRDefault="00842AC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r>
      <w:tr w:rsidR="00842AC4" w:rsidRPr="003B304E" w14:paraId="55A0D9B5"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C29110B" w14:textId="4C1F1B56" w:rsidR="00842AC4" w:rsidRPr="003B304E" w:rsidRDefault="00F86AFF" w:rsidP="00C744E1">
            <w:pPr>
              <w:widowControl w:val="0"/>
              <w:autoSpaceDE w:val="0"/>
              <w:autoSpaceDN w:val="0"/>
              <w:adjustRightInd w:val="0"/>
              <w:rPr>
                <w:rFonts w:ascii="Times New Roman" w:hAnsi="Times New Roman" w:cs="Times New Roman"/>
                <w:bCs w:val="0"/>
                <w:color w:val="000000"/>
                <w:lang w:val="en-US"/>
              </w:rPr>
            </w:pPr>
            <w:r w:rsidRPr="003B304E">
              <w:rPr>
                <w:rFonts w:ascii="Times New Roman" w:hAnsi="Times New Roman" w:cs="Times New Roman"/>
                <w:color w:val="000000"/>
                <w:lang w:val="en-US"/>
              </w:rPr>
              <w:lastRenderedPageBreak/>
              <w:t>May 12</w:t>
            </w:r>
          </w:p>
        </w:tc>
        <w:tc>
          <w:tcPr>
            <w:tcW w:w="3235" w:type="dxa"/>
          </w:tcPr>
          <w:p w14:paraId="2171FBDD" w14:textId="77777777" w:rsidR="00842AC4" w:rsidRPr="003B304E" w:rsidRDefault="00842AC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What is comparative politics?</w:t>
            </w:r>
          </w:p>
          <w:p w14:paraId="7E7FD1D9" w14:textId="42DEDE55" w:rsidR="00E92E5B" w:rsidRPr="003B304E" w:rsidRDefault="00E92E5B"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p>
        </w:tc>
        <w:tc>
          <w:tcPr>
            <w:tcW w:w="3960" w:type="dxa"/>
          </w:tcPr>
          <w:p w14:paraId="5AD7161A" w14:textId="4EFF2734" w:rsidR="006A18C1" w:rsidRPr="003B304E" w:rsidRDefault="006A18C1"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Chapter One</w:t>
            </w:r>
          </w:p>
          <w:p w14:paraId="08A25F9B" w14:textId="5CB31153" w:rsidR="00842AC4" w:rsidRPr="003B304E" w:rsidRDefault="00DC3E6F"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 xml:space="preserve"> </w:t>
            </w:r>
          </w:p>
        </w:tc>
        <w:tc>
          <w:tcPr>
            <w:tcW w:w="2381" w:type="dxa"/>
          </w:tcPr>
          <w:p w14:paraId="583A74D4" w14:textId="71287B38" w:rsidR="00842AC4" w:rsidRPr="003B304E" w:rsidRDefault="00842AC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p>
        </w:tc>
      </w:tr>
      <w:tr w:rsidR="008E1B15" w:rsidRPr="003B304E" w14:paraId="482765E8"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53E6F5F5" w14:textId="0107CAA0" w:rsidR="00905387" w:rsidRPr="003B304E" w:rsidRDefault="00F86AFF" w:rsidP="00C744E1">
            <w:pPr>
              <w:widowControl w:val="0"/>
              <w:autoSpaceDE w:val="0"/>
              <w:autoSpaceDN w:val="0"/>
              <w:adjustRightInd w:val="0"/>
              <w:rPr>
                <w:rFonts w:ascii="Times New Roman" w:hAnsi="Times New Roman" w:cs="Times New Roman"/>
                <w:bCs w:val="0"/>
                <w:color w:val="000000"/>
                <w:lang w:val="en-US"/>
              </w:rPr>
            </w:pPr>
            <w:r w:rsidRPr="003B304E">
              <w:rPr>
                <w:rFonts w:ascii="Times New Roman" w:hAnsi="Times New Roman" w:cs="Times New Roman"/>
                <w:color w:val="000000"/>
                <w:lang w:val="en-US"/>
              </w:rPr>
              <w:t>May 13</w:t>
            </w:r>
          </w:p>
        </w:tc>
        <w:tc>
          <w:tcPr>
            <w:tcW w:w="3235" w:type="dxa"/>
          </w:tcPr>
          <w:p w14:paraId="5E76A9E5" w14:textId="207783E9" w:rsidR="00E92E5B" w:rsidRPr="003B304E" w:rsidRDefault="001D72DD"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States</w:t>
            </w:r>
          </w:p>
        </w:tc>
        <w:tc>
          <w:tcPr>
            <w:tcW w:w="3960" w:type="dxa"/>
          </w:tcPr>
          <w:p w14:paraId="7FD3999B" w14:textId="77777777" w:rsidR="00905387" w:rsidRPr="003B304E" w:rsidRDefault="00722BE2"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Chapter Two</w:t>
            </w:r>
          </w:p>
          <w:p w14:paraId="096093A1" w14:textId="22B76141" w:rsidR="00722BE2" w:rsidRPr="003B304E" w:rsidRDefault="00722BE2"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c>
          <w:tcPr>
            <w:tcW w:w="2381" w:type="dxa"/>
          </w:tcPr>
          <w:p w14:paraId="590C4E5F" w14:textId="62758E8B" w:rsidR="00905387" w:rsidRPr="003B304E" w:rsidRDefault="00905387"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r>
      <w:tr w:rsidR="00D86F94" w:rsidRPr="003B304E" w14:paraId="5A3E65FD"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4B0C061A" w14:textId="3E883A08" w:rsidR="00D86F94" w:rsidRPr="003B304E" w:rsidRDefault="004F5192" w:rsidP="00C744E1">
            <w:pPr>
              <w:widowControl w:val="0"/>
              <w:autoSpaceDE w:val="0"/>
              <w:autoSpaceDN w:val="0"/>
              <w:adjustRightInd w:val="0"/>
              <w:rPr>
                <w:rFonts w:ascii="Times New Roman" w:hAnsi="Times New Roman" w:cs="Times New Roman"/>
                <w:color w:val="000000"/>
                <w:lang w:val="en-US"/>
              </w:rPr>
            </w:pPr>
            <w:r w:rsidRPr="003B304E">
              <w:rPr>
                <w:rFonts w:ascii="Times New Roman" w:hAnsi="Times New Roman" w:cs="Times New Roman"/>
                <w:color w:val="000000"/>
                <w:lang w:val="en-US"/>
              </w:rPr>
              <w:t>May 14</w:t>
            </w:r>
          </w:p>
        </w:tc>
        <w:tc>
          <w:tcPr>
            <w:tcW w:w="3235" w:type="dxa"/>
          </w:tcPr>
          <w:p w14:paraId="2752E173" w14:textId="1F1F60BF" w:rsidR="00D86F94" w:rsidRPr="003B304E" w:rsidRDefault="00824FB1"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Nations and society</w:t>
            </w:r>
          </w:p>
        </w:tc>
        <w:tc>
          <w:tcPr>
            <w:tcW w:w="3960" w:type="dxa"/>
          </w:tcPr>
          <w:p w14:paraId="0A3AEF64" w14:textId="4FE10AE7" w:rsidR="00D86F94" w:rsidRPr="003B304E" w:rsidRDefault="00824FB1"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Chapter Three</w:t>
            </w:r>
          </w:p>
          <w:p w14:paraId="319FAFA0" w14:textId="2CB918A8" w:rsidR="004F5192" w:rsidRPr="003B304E" w:rsidRDefault="004F5192"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p>
        </w:tc>
        <w:tc>
          <w:tcPr>
            <w:tcW w:w="2381" w:type="dxa"/>
          </w:tcPr>
          <w:p w14:paraId="56216577" w14:textId="1E775145" w:rsidR="00D86F94" w:rsidRPr="003B304E" w:rsidRDefault="00D86F9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p>
        </w:tc>
      </w:tr>
      <w:tr w:rsidR="004D54C6" w:rsidRPr="003B304E" w14:paraId="7FF8E436"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16CCD5CA" w14:textId="1D3EDA5C" w:rsidR="004D54C6" w:rsidRPr="003B304E" w:rsidRDefault="00F86AFF" w:rsidP="00C744E1">
            <w:pPr>
              <w:widowControl w:val="0"/>
              <w:autoSpaceDE w:val="0"/>
              <w:autoSpaceDN w:val="0"/>
              <w:adjustRightInd w:val="0"/>
              <w:rPr>
                <w:rFonts w:ascii="Times New Roman" w:hAnsi="Times New Roman" w:cs="Times New Roman"/>
                <w:bCs w:val="0"/>
                <w:color w:val="000000"/>
                <w:lang w:val="en-US"/>
              </w:rPr>
            </w:pPr>
            <w:r w:rsidRPr="003B304E">
              <w:rPr>
                <w:rFonts w:ascii="Times New Roman" w:hAnsi="Times New Roman" w:cs="Times New Roman"/>
                <w:color w:val="000000"/>
                <w:lang w:val="en-US"/>
              </w:rPr>
              <w:t>May 1</w:t>
            </w:r>
            <w:r w:rsidR="00685CC4" w:rsidRPr="003B304E">
              <w:rPr>
                <w:rFonts w:ascii="Times New Roman" w:hAnsi="Times New Roman" w:cs="Times New Roman"/>
                <w:color w:val="000000"/>
                <w:lang w:val="en-US"/>
              </w:rPr>
              <w:t>9</w:t>
            </w:r>
          </w:p>
        </w:tc>
        <w:tc>
          <w:tcPr>
            <w:tcW w:w="3235" w:type="dxa"/>
          </w:tcPr>
          <w:p w14:paraId="4B32627A" w14:textId="76248C17" w:rsidR="004D54C6" w:rsidRPr="003B304E" w:rsidRDefault="00824FB1"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Film: “The Lives of Others”</w:t>
            </w:r>
          </w:p>
        </w:tc>
        <w:tc>
          <w:tcPr>
            <w:tcW w:w="3960" w:type="dxa"/>
          </w:tcPr>
          <w:p w14:paraId="3D133806" w14:textId="2356CE90" w:rsidR="000E35AE" w:rsidRPr="000E35AE" w:rsidRDefault="000E35AE" w:rsidP="000E35A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color w:val="000000"/>
                <w:lang w:val="en-US"/>
              </w:rPr>
            </w:pPr>
            <w:r w:rsidRPr="000E35AE">
              <w:rPr>
                <w:rFonts w:ascii="Times New Roman" w:hAnsi="Times New Roman" w:cs="Times New Roman"/>
                <w:bCs/>
                <w:i/>
                <w:iCs/>
                <w:color w:val="000000"/>
                <w:lang w:val="en-US"/>
              </w:rPr>
              <w:t>The Guardian</w:t>
            </w:r>
            <w:r>
              <w:rPr>
                <w:rFonts w:ascii="Times New Roman" w:hAnsi="Times New Roman" w:cs="Times New Roman"/>
                <w:bCs/>
                <w:color w:val="000000"/>
                <w:lang w:val="en-US"/>
              </w:rPr>
              <w:t>.</w:t>
            </w:r>
            <w:r w:rsidR="00A45CC6">
              <w:rPr>
                <w:rFonts w:ascii="Times New Roman" w:hAnsi="Times New Roman" w:cs="Times New Roman"/>
                <w:bCs/>
                <w:i/>
                <w:iCs/>
                <w:color w:val="000000"/>
                <w:lang w:val="en-US"/>
              </w:rPr>
              <w:t xml:space="preserve"> </w:t>
            </w:r>
            <w:hyperlink r:id="rId13" w:history="1">
              <w:r w:rsidR="00A45CC6" w:rsidRPr="00957E1C">
                <w:rPr>
                  <w:rStyle w:val="Hyperlink"/>
                  <w:rFonts w:ascii="Times New Roman" w:hAnsi="Times New Roman" w:cs="Times New Roman"/>
                  <w:bCs/>
                  <w:lang w:val="en-US"/>
                </w:rPr>
                <w:t>“</w:t>
              </w:r>
              <w:r w:rsidRPr="00957E1C">
                <w:rPr>
                  <w:rStyle w:val="Hyperlink"/>
                  <w:rFonts w:ascii="Times New Roman" w:hAnsi="Times New Roman" w:cs="Times New Roman"/>
                  <w:bCs/>
                  <w:lang w:val="en-US"/>
                </w:rPr>
                <w:t>Enemies everywhere: photos show absurdity of life under the Stasi”</w:t>
              </w:r>
            </w:hyperlink>
          </w:p>
          <w:p w14:paraId="1EBA517D" w14:textId="2559249C" w:rsidR="00A45CC6" w:rsidRDefault="00A45CC6"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iCs/>
                <w:color w:val="000000"/>
                <w:lang w:val="en-US"/>
              </w:rPr>
            </w:pPr>
          </w:p>
          <w:p w14:paraId="70E3D6B0" w14:textId="77777777" w:rsidR="00A45CC6" w:rsidRDefault="00C338C3"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EE657B">
              <w:rPr>
                <w:rFonts w:ascii="Times New Roman" w:hAnsi="Times New Roman" w:cs="Times New Roman"/>
                <w:bCs/>
                <w:i/>
                <w:iCs/>
                <w:color w:val="000000"/>
                <w:lang w:val="en-US"/>
              </w:rPr>
              <w:t>The New Yorker</w:t>
            </w:r>
            <w:r>
              <w:rPr>
                <w:rFonts w:ascii="Times New Roman" w:hAnsi="Times New Roman" w:cs="Times New Roman"/>
                <w:bCs/>
                <w:color w:val="000000"/>
                <w:lang w:val="en-US"/>
              </w:rPr>
              <w:t xml:space="preserve">. </w:t>
            </w:r>
            <w:r w:rsidR="00EE657B">
              <w:rPr>
                <w:rFonts w:ascii="Times New Roman" w:hAnsi="Times New Roman" w:cs="Times New Roman"/>
                <w:bCs/>
                <w:color w:val="000000"/>
                <w:lang w:val="en-US"/>
              </w:rPr>
              <w:t>“Piecing Together the History of Stasi Spying”</w:t>
            </w:r>
          </w:p>
          <w:p w14:paraId="66F8AFB8" w14:textId="4FEEFF05" w:rsidR="002A237F" w:rsidRPr="00A45CC6" w:rsidRDefault="002A237F"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c>
          <w:tcPr>
            <w:tcW w:w="2381" w:type="dxa"/>
          </w:tcPr>
          <w:p w14:paraId="6D7A1808" w14:textId="12420861" w:rsidR="004D54C6" w:rsidRPr="003B304E" w:rsidRDefault="001E42D5"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Reflection paper #1 due</w:t>
            </w:r>
          </w:p>
        </w:tc>
      </w:tr>
      <w:tr w:rsidR="007C7990" w:rsidRPr="003B304E" w14:paraId="032632B7" w14:textId="77777777" w:rsidTr="00D078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6" w:type="dxa"/>
            <w:gridSpan w:val="4"/>
          </w:tcPr>
          <w:p w14:paraId="480383D8" w14:textId="77777777" w:rsidR="007C7990" w:rsidRPr="003B304E" w:rsidRDefault="007C7990" w:rsidP="007C7990">
            <w:pPr>
              <w:widowControl w:val="0"/>
              <w:autoSpaceDE w:val="0"/>
              <w:autoSpaceDN w:val="0"/>
              <w:adjustRightInd w:val="0"/>
              <w:jc w:val="center"/>
              <w:rPr>
                <w:rFonts w:ascii="Times New Roman" w:hAnsi="Times New Roman" w:cs="Times New Roman"/>
                <w:b w:val="0"/>
                <w:color w:val="000000"/>
                <w:lang w:val="en-US"/>
              </w:rPr>
            </w:pPr>
          </w:p>
          <w:p w14:paraId="10999803" w14:textId="77777777" w:rsidR="007C7990" w:rsidRPr="003B304E" w:rsidRDefault="007C7990" w:rsidP="007C7990">
            <w:pPr>
              <w:widowControl w:val="0"/>
              <w:autoSpaceDE w:val="0"/>
              <w:autoSpaceDN w:val="0"/>
              <w:adjustRightInd w:val="0"/>
              <w:jc w:val="center"/>
              <w:rPr>
                <w:rFonts w:ascii="Times New Roman" w:hAnsi="Times New Roman" w:cs="Times New Roman"/>
                <w:b w:val="0"/>
                <w:color w:val="000000"/>
                <w:lang w:val="en-US"/>
              </w:rPr>
            </w:pPr>
            <w:r w:rsidRPr="003B304E">
              <w:rPr>
                <w:rFonts w:ascii="Times New Roman" w:hAnsi="Times New Roman" w:cs="Times New Roman"/>
                <w:bCs w:val="0"/>
                <w:color w:val="000000"/>
                <w:lang w:val="en-US"/>
              </w:rPr>
              <w:t>UNIT TWO: Political Economy and Conflict</w:t>
            </w:r>
          </w:p>
          <w:p w14:paraId="0E3ADC68" w14:textId="41D29DFB" w:rsidR="007C7990" w:rsidRPr="003B304E" w:rsidRDefault="007C7990" w:rsidP="007C7990">
            <w:pPr>
              <w:widowControl w:val="0"/>
              <w:autoSpaceDE w:val="0"/>
              <w:autoSpaceDN w:val="0"/>
              <w:adjustRightInd w:val="0"/>
              <w:jc w:val="center"/>
              <w:rPr>
                <w:rFonts w:ascii="Times New Roman" w:hAnsi="Times New Roman" w:cs="Times New Roman"/>
                <w:bCs w:val="0"/>
                <w:color w:val="000000"/>
                <w:lang w:val="en-US"/>
              </w:rPr>
            </w:pPr>
          </w:p>
        </w:tc>
      </w:tr>
      <w:tr w:rsidR="006B1784" w:rsidRPr="003B304E" w14:paraId="11AB4A1C"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0A57EED2" w14:textId="2AD90D36" w:rsidR="006B1784" w:rsidRPr="003B304E" w:rsidRDefault="00F13296" w:rsidP="00C744E1">
            <w:pPr>
              <w:widowControl w:val="0"/>
              <w:autoSpaceDE w:val="0"/>
              <w:autoSpaceDN w:val="0"/>
              <w:adjustRightInd w:val="0"/>
              <w:rPr>
                <w:rFonts w:ascii="Times New Roman" w:hAnsi="Times New Roman" w:cs="Times New Roman"/>
                <w:bCs w:val="0"/>
                <w:color w:val="000000"/>
                <w:lang w:val="en-US"/>
              </w:rPr>
            </w:pPr>
            <w:r w:rsidRPr="003B304E">
              <w:rPr>
                <w:rFonts w:ascii="Times New Roman" w:hAnsi="Times New Roman" w:cs="Times New Roman"/>
                <w:color w:val="000000"/>
                <w:lang w:val="en-US"/>
              </w:rPr>
              <w:t xml:space="preserve">May </w:t>
            </w:r>
            <w:r w:rsidR="00685CC4" w:rsidRPr="003B304E">
              <w:rPr>
                <w:rFonts w:ascii="Times New Roman" w:hAnsi="Times New Roman" w:cs="Times New Roman"/>
                <w:color w:val="000000"/>
                <w:lang w:val="en-US"/>
              </w:rPr>
              <w:t>20</w:t>
            </w:r>
          </w:p>
        </w:tc>
        <w:tc>
          <w:tcPr>
            <w:tcW w:w="3235" w:type="dxa"/>
          </w:tcPr>
          <w:p w14:paraId="6A71A3DC" w14:textId="284E51C7" w:rsidR="006B1784" w:rsidRPr="003B304E" w:rsidRDefault="00AC7D16"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Political economy</w:t>
            </w:r>
          </w:p>
        </w:tc>
        <w:tc>
          <w:tcPr>
            <w:tcW w:w="3960" w:type="dxa"/>
          </w:tcPr>
          <w:p w14:paraId="1EBB9345" w14:textId="77777777" w:rsidR="006B1784" w:rsidRPr="003B304E" w:rsidRDefault="00AC7D16"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Chapter Four</w:t>
            </w:r>
            <w:r w:rsidR="00992E23" w:rsidRPr="003B304E">
              <w:rPr>
                <w:rFonts w:ascii="Times New Roman" w:hAnsi="Times New Roman" w:cs="Times New Roman"/>
                <w:bCs/>
                <w:color w:val="000000"/>
                <w:lang w:val="en-US"/>
              </w:rPr>
              <w:t xml:space="preserve"> </w:t>
            </w:r>
            <w:r w:rsidR="006B1784" w:rsidRPr="003B304E">
              <w:rPr>
                <w:rFonts w:ascii="Times New Roman" w:hAnsi="Times New Roman" w:cs="Times New Roman"/>
                <w:bCs/>
                <w:color w:val="000000"/>
                <w:lang w:val="en-US"/>
              </w:rPr>
              <w:t xml:space="preserve"> </w:t>
            </w:r>
          </w:p>
          <w:p w14:paraId="24A82A41" w14:textId="26361C0E" w:rsidR="00685CC4" w:rsidRPr="003B304E" w:rsidRDefault="00685CC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c>
          <w:tcPr>
            <w:tcW w:w="2381" w:type="dxa"/>
          </w:tcPr>
          <w:p w14:paraId="6269D8B4" w14:textId="56423B43" w:rsidR="006B1784" w:rsidRPr="003B304E" w:rsidRDefault="009D0B4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w:t>
            </w:r>
          </w:p>
        </w:tc>
      </w:tr>
      <w:tr w:rsidR="001778B4" w:rsidRPr="003B304E" w14:paraId="518809F2"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AFC18FC" w14:textId="65989775" w:rsidR="001778B4" w:rsidRPr="003B304E" w:rsidRDefault="00F13296" w:rsidP="00C744E1">
            <w:pPr>
              <w:widowControl w:val="0"/>
              <w:autoSpaceDE w:val="0"/>
              <w:autoSpaceDN w:val="0"/>
              <w:adjustRightInd w:val="0"/>
              <w:rPr>
                <w:rFonts w:ascii="Times New Roman" w:hAnsi="Times New Roman" w:cs="Times New Roman"/>
                <w:bCs w:val="0"/>
                <w:color w:val="000000"/>
                <w:lang w:val="en-US"/>
              </w:rPr>
            </w:pPr>
            <w:r w:rsidRPr="003B304E">
              <w:rPr>
                <w:rFonts w:ascii="Times New Roman" w:hAnsi="Times New Roman" w:cs="Times New Roman"/>
                <w:color w:val="000000"/>
                <w:lang w:val="en-US"/>
              </w:rPr>
              <w:t>May 21</w:t>
            </w:r>
          </w:p>
        </w:tc>
        <w:tc>
          <w:tcPr>
            <w:tcW w:w="3235" w:type="dxa"/>
          </w:tcPr>
          <w:p w14:paraId="0CA296E9" w14:textId="77777777" w:rsidR="001778B4" w:rsidRPr="003B304E" w:rsidRDefault="001778B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Political violence Part I</w:t>
            </w:r>
          </w:p>
          <w:p w14:paraId="64576B57" w14:textId="339A630F" w:rsidR="001778B4" w:rsidRPr="003B304E" w:rsidRDefault="001778B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p>
        </w:tc>
        <w:tc>
          <w:tcPr>
            <w:tcW w:w="3960" w:type="dxa"/>
          </w:tcPr>
          <w:p w14:paraId="08BDC2BF" w14:textId="6FEFBD04" w:rsidR="001778B4" w:rsidRPr="003B304E" w:rsidRDefault="00AA3229"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Chapter Five</w:t>
            </w:r>
            <w:r w:rsidR="001778B4" w:rsidRPr="003B304E">
              <w:rPr>
                <w:rFonts w:ascii="Times New Roman" w:hAnsi="Times New Roman" w:cs="Times New Roman"/>
                <w:bCs/>
                <w:color w:val="000000"/>
                <w:lang w:val="en-US"/>
              </w:rPr>
              <w:t xml:space="preserve"> </w:t>
            </w:r>
          </w:p>
        </w:tc>
        <w:tc>
          <w:tcPr>
            <w:tcW w:w="2381" w:type="dxa"/>
          </w:tcPr>
          <w:p w14:paraId="72E4E091" w14:textId="45E84BB0" w:rsidR="001778B4" w:rsidRPr="003B304E" w:rsidRDefault="009D0B4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w:t>
            </w:r>
          </w:p>
        </w:tc>
      </w:tr>
      <w:tr w:rsidR="001778B4" w:rsidRPr="003B304E" w14:paraId="2D3A716F"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16420BA3" w14:textId="49F70D12" w:rsidR="001778B4" w:rsidRPr="003B304E" w:rsidRDefault="001B45AF" w:rsidP="00C744E1">
            <w:pPr>
              <w:widowControl w:val="0"/>
              <w:autoSpaceDE w:val="0"/>
              <w:autoSpaceDN w:val="0"/>
              <w:adjustRightInd w:val="0"/>
              <w:rPr>
                <w:rFonts w:ascii="Times New Roman" w:hAnsi="Times New Roman" w:cs="Times New Roman"/>
                <w:bCs w:val="0"/>
                <w:color w:val="000000"/>
                <w:lang w:val="en-US"/>
              </w:rPr>
            </w:pPr>
            <w:r w:rsidRPr="003B304E">
              <w:rPr>
                <w:rFonts w:ascii="Times New Roman" w:hAnsi="Times New Roman" w:cs="Times New Roman"/>
                <w:color w:val="000000"/>
                <w:lang w:val="en-US"/>
              </w:rPr>
              <w:t>May 25</w:t>
            </w:r>
          </w:p>
        </w:tc>
        <w:tc>
          <w:tcPr>
            <w:tcW w:w="3235" w:type="dxa"/>
          </w:tcPr>
          <w:p w14:paraId="2913F0D1" w14:textId="77777777" w:rsidR="001778B4" w:rsidRPr="003B304E" w:rsidRDefault="001778B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Political violence Part II</w:t>
            </w:r>
          </w:p>
          <w:p w14:paraId="7EC5198B" w14:textId="4D8A43BF" w:rsidR="001778B4" w:rsidRPr="003B304E" w:rsidRDefault="001778B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c>
          <w:tcPr>
            <w:tcW w:w="3960" w:type="dxa"/>
          </w:tcPr>
          <w:p w14:paraId="3457FE1E" w14:textId="77777777" w:rsidR="001778B4" w:rsidRDefault="00787EFA"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465FF9">
              <w:rPr>
                <w:rFonts w:ascii="Times New Roman" w:hAnsi="Times New Roman" w:cs="Times New Roman"/>
                <w:bCs/>
                <w:i/>
                <w:iCs/>
                <w:color w:val="000000"/>
                <w:lang w:val="en-US"/>
              </w:rPr>
              <w:t>The Guardian</w:t>
            </w:r>
            <w:r>
              <w:rPr>
                <w:rFonts w:ascii="Times New Roman" w:hAnsi="Times New Roman" w:cs="Times New Roman"/>
                <w:bCs/>
                <w:color w:val="000000"/>
                <w:lang w:val="en-US"/>
              </w:rPr>
              <w:t xml:space="preserve">. </w:t>
            </w:r>
            <w:hyperlink r:id="rId14" w:history="1">
              <w:r w:rsidR="00465FF9" w:rsidRPr="00465FF9">
                <w:rPr>
                  <w:rStyle w:val="Hyperlink"/>
                  <w:rFonts w:ascii="Times New Roman" w:hAnsi="Times New Roman" w:cs="Times New Roman"/>
                  <w:bCs/>
                  <w:lang w:val="en-US"/>
                </w:rPr>
                <w:t>“The cult of memory: when history does more harm than good”</w:t>
              </w:r>
            </w:hyperlink>
          </w:p>
          <w:p w14:paraId="14C96E58" w14:textId="77777777" w:rsidR="00B85B09" w:rsidRDefault="00B85B09"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p w14:paraId="5367127A" w14:textId="77777777" w:rsidR="00B85B09" w:rsidRDefault="00B85B09"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rPr>
            </w:pPr>
            <w:r>
              <w:rPr>
                <w:rFonts w:ascii="Times New Roman" w:hAnsi="Times New Roman" w:cs="Times New Roman"/>
                <w:bCs/>
                <w:color w:val="000000"/>
                <w:lang w:val="en-US"/>
              </w:rPr>
              <w:t>Kalyvas, Stathis N. “</w:t>
            </w:r>
            <w:r w:rsidRPr="00B85B09">
              <w:rPr>
                <w:rFonts w:ascii="Times New Roman" w:hAnsi="Times New Roman" w:cs="Times New Roman"/>
                <w:bCs/>
                <w:color w:val="000000"/>
              </w:rPr>
              <w:t>The Ontology of “Political Violence”: Action and Identity in Civil Wars</w:t>
            </w:r>
            <w:r>
              <w:rPr>
                <w:rFonts w:ascii="Times New Roman" w:hAnsi="Times New Roman" w:cs="Times New Roman"/>
                <w:bCs/>
                <w:color w:val="000000"/>
              </w:rPr>
              <w:t>”</w:t>
            </w:r>
          </w:p>
          <w:p w14:paraId="6A71E593" w14:textId="358A03DC" w:rsidR="002A237F" w:rsidRPr="003B304E" w:rsidRDefault="002A237F"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c>
          <w:tcPr>
            <w:tcW w:w="2381" w:type="dxa"/>
          </w:tcPr>
          <w:p w14:paraId="2E8130D0" w14:textId="7BAC6A50" w:rsidR="001778B4" w:rsidRPr="003B304E" w:rsidRDefault="009D0B4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w:t>
            </w:r>
          </w:p>
        </w:tc>
      </w:tr>
      <w:tr w:rsidR="00200C82" w:rsidRPr="003B304E" w14:paraId="17282488"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4DA8CE6" w14:textId="610DB0E2" w:rsidR="00200C82" w:rsidRPr="003B304E" w:rsidRDefault="00200C82" w:rsidP="00C744E1">
            <w:pPr>
              <w:widowControl w:val="0"/>
              <w:autoSpaceDE w:val="0"/>
              <w:autoSpaceDN w:val="0"/>
              <w:adjustRightInd w:val="0"/>
              <w:rPr>
                <w:rFonts w:ascii="Times New Roman" w:hAnsi="Times New Roman" w:cs="Times New Roman"/>
                <w:color w:val="000000"/>
                <w:lang w:val="en-US"/>
              </w:rPr>
            </w:pPr>
            <w:r w:rsidRPr="003B304E">
              <w:rPr>
                <w:rFonts w:ascii="Times New Roman" w:hAnsi="Times New Roman" w:cs="Times New Roman"/>
                <w:color w:val="000000"/>
                <w:lang w:val="en-US"/>
              </w:rPr>
              <w:t>May 26</w:t>
            </w:r>
          </w:p>
        </w:tc>
        <w:tc>
          <w:tcPr>
            <w:tcW w:w="3235" w:type="dxa"/>
          </w:tcPr>
          <w:p w14:paraId="3F5C26BA" w14:textId="6567AB34" w:rsidR="00200C82" w:rsidRPr="003B304E" w:rsidRDefault="00200C82"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 xml:space="preserve">Film: “War Don </w:t>
            </w:r>
            <w:proofErr w:type="spellStart"/>
            <w:r w:rsidRPr="003B304E">
              <w:rPr>
                <w:rFonts w:ascii="Times New Roman" w:hAnsi="Times New Roman" w:cs="Times New Roman"/>
                <w:bCs/>
                <w:color w:val="000000"/>
                <w:lang w:val="en-US"/>
              </w:rPr>
              <w:t>Don</w:t>
            </w:r>
            <w:proofErr w:type="spellEnd"/>
            <w:r w:rsidRPr="003B304E">
              <w:rPr>
                <w:rFonts w:ascii="Times New Roman" w:hAnsi="Times New Roman" w:cs="Times New Roman"/>
                <w:bCs/>
                <w:color w:val="000000"/>
                <w:lang w:val="en-US"/>
              </w:rPr>
              <w:t>”</w:t>
            </w:r>
          </w:p>
        </w:tc>
        <w:tc>
          <w:tcPr>
            <w:tcW w:w="3960" w:type="dxa"/>
          </w:tcPr>
          <w:p w14:paraId="27262FAD" w14:textId="6D0211A9" w:rsidR="00200C82" w:rsidRDefault="00BF3BF3"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Pr>
                <w:rFonts w:ascii="Times New Roman" w:hAnsi="Times New Roman" w:cs="Times New Roman"/>
                <w:bCs/>
                <w:color w:val="000000"/>
                <w:lang w:val="en-US"/>
              </w:rPr>
              <w:t xml:space="preserve">BBC. </w:t>
            </w:r>
            <w:hyperlink r:id="rId15" w:history="1">
              <w:r w:rsidRPr="00BF3BF3">
                <w:rPr>
                  <w:rStyle w:val="Hyperlink"/>
                  <w:rFonts w:ascii="Times New Roman" w:hAnsi="Times New Roman" w:cs="Times New Roman"/>
                  <w:bCs/>
                  <w:lang w:val="en-US"/>
                </w:rPr>
                <w:t>“Sierra Leone country profile”</w:t>
              </w:r>
            </w:hyperlink>
          </w:p>
          <w:p w14:paraId="6D0CBBE9" w14:textId="77777777" w:rsidR="00881641" w:rsidRDefault="00881641"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p>
          <w:p w14:paraId="19C44B73" w14:textId="77777777" w:rsidR="00B172CC" w:rsidRDefault="00881641"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Pr>
                <w:rFonts w:ascii="Times New Roman" w:hAnsi="Times New Roman" w:cs="Times New Roman"/>
                <w:bCs/>
                <w:color w:val="000000"/>
                <w:lang w:val="en-US"/>
              </w:rPr>
              <w:t xml:space="preserve">BBC. </w:t>
            </w:r>
            <w:hyperlink r:id="rId16" w:history="1">
              <w:r w:rsidRPr="00D9188E">
                <w:rPr>
                  <w:rStyle w:val="Hyperlink"/>
                  <w:rFonts w:ascii="Times New Roman" w:hAnsi="Times New Roman" w:cs="Times New Roman"/>
                  <w:bCs/>
                  <w:lang w:val="en-US"/>
                </w:rPr>
                <w:t xml:space="preserve">“Sierra Leone </w:t>
              </w:r>
              <w:r w:rsidR="00D9188E" w:rsidRPr="00D9188E">
                <w:rPr>
                  <w:rStyle w:val="Hyperlink"/>
                  <w:rFonts w:ascii="Times New Roman" w:hAnsi="Times New Roman" w:cs="Times New Roman"/>
                  <w:bCs/>
                  <w:lang w:val="en-US"/>
                </w:rPr>
                <w:t>profile – timeline”</w:t>
              </w:r>
            </w:hyperlink>
            <w:r>
              <w:rPr>
                <w:rFonts w:ascii="Times New Roman" w:hAnsi="Times New Roman" w:cs="Times New Roman"/>
                <w:bCs/>
                <w:color w:val="000000"/>
                <w:lang w:val="en-US"/>
              </w:rPr>
              <w:t xml:space="preserve"> </w:t>
            </w:r>
          </w:p>
          <w:p w14:paraId="052FDFC9" w14:textId="77777777" w:rsidR="00675DDF" w:rsidRDefault="00675DDF"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p>
          <w:p w14:paraId="19F84C4A" w14:textId="77777777" w:rsidR="00675DDF" w:rsidRDefault="00675DDF"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Pr>
                <w:rFonts w:ascii="Times New Roman" w:hAnsi="Times New Roman" w:cs="Times New Roman"/>
                <w:bCs/>
                <w:color w:val="000000"/>
                <w:lang w:val="en-US"/>
              </w:rPr>
              <w:t>Explore this website (</w:t>
            </w:r>
            <w:r w:rsidR="001F777B">
              <w:rPr>
                <w:rFonts w:ascii="Times New Roman" w:hAnsi="Times New Roman" w:cs="Times New Roman"/>
                <w:bCs/>
                <w:color w:val="000000"/>
                <w:lang w:val="en-US"/>
              </w:rPr>
              <w:t xml:space="preserve">lots of very relevant and interesting links): </w:t>
            </w:r>
            <w:hyperlink r:id="rId17" w:history="1">
              <w:r w:rsidR="001F777B" w:rsidRPr="000369A4">
                <w:rPr>
                  <w:rStyle w:val="Hyperlink"/>
                  <w:rFonts w:ascii="Times New Roman" w:hAnsi="Times New Roman" w:cs="Times New Roman"/>
                  <w:bCs/>
                  <w:lang w:val="en-US"/>
                </w:rPr>
                <w:t>“Exploring the legacy of the Special Court for Sierra Leone</w:t>
              </w:r>
              <w:r w:rsidR="000369A4" w:rsidRPr="000369A4">
                <w:rPr>
                  <w:rStyle w:val="Hyperlink"/>
                  <w:rFonts w:ascii="Times New Roman" w:hAnsi="Times New Roman" w:cs="Times New Roman"/>
                  <w:bCs/>
                  <w:lang w:val="en-US"/>
                </w:rPr>
                <w:t>”</w:t>
              </w:r>
            </w:hyperlink>
            <w:r w:rsidR="000369A4">
              <w:rPr>
                <w:rFonts w:ascii="Times New Roman" w:hAnsi="Times New Roman" w:cs="Times New Roman"/>
                <w:bCs/>
                <w:color w:val="000000"/>
                <w:lang w:val="en-US"/>
              </w:rPr>
              <w:t xml:space="preserve"> </w:t>
            </w:r>
          </w:p>
          <w:p w14:paraId="4D4678DF" w14:textId="2B0B4023" w:rsidR="002A237F" w:rsidRPr="003B304E" w:rsidRDefault="002A237F"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p>
        </w:tc>
        <w:tc>
          <w:tcPr>
            <w:tcW w:w="2381" w:type="dxa"/>
          </w:tcPr>
          <w:p w14:paraId="2397F1E8" w14:textId="249FA6B7" w:rsidR="00200C82" w:rsidRPr="003B304E" w:rsidRDefault="00713843"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Reflection paper #</w:t>
            </w:r>
            <w:r w:rsidR="001E42D5" w:rsidRPr="003B304E">
              <w:rPr>
                <w:rFonts w:ascii="Times New Roman" w:hAnsi="Times New Roman" w:cs="Times New Roman"/>
                <w:bCs/>
                <w:color w:val="000000"/>
                <w:lang w:val="en-US"/>
              </w:rPr>
              <w:t>2</w:t>
            </w:r>
            <w:r w:rsidRPr="003B304E">
              <w:rPr>
                <w:rFonts w:ascii="Times New Roman" w:hAnsi="Times New Roman" w:cs="Times New Roman"/>
                <w:bCs/>
                <w:color w:val="000000"/>
                <w:lang w:val="en-US"/>
              </w:rPr>
              <w:t xml:space="preserve"> due</w:t>
            </w:r>
          </w:p>
        </w:tc>
      </w:tr>
      <w:tr w:rsidR="00B172CC" w:rsidRPr="003B304E" w14:paraId="3920826A" w14:textId="77777777" w:rsidTr="00894775">
        <w:tc>
          <w:tcPr>
            <w:cnfStyle w:val="001000000000" w:firstRow="0" w:lastRow="0" w:firstColumn="1" w:lastColumn="0" w:oddVBand="0" w:evenVBand="0" w:oddHBand="0" w:evenHBand="0" w:firstRowFirstColumn="0" w:firstRowLastColumn="0" w:lastRowFirstColumn="0" w:lastRowLastColumn="0"/>
            <w:tcW w:w="10836" w:type="dxa"/>
            <w:gridSpan w:val="4"/>
          </w:tcPr>
          <w:p w14:paraId="3E019D9A" w14:textId="77777777" w:rsidR="00B172CC" w:rsidRPr="003B304E" w:rsidRDefault="00B172CC" w:rsidP="00B172CC">
            <w:pPr>
              <w:widowControl w:val="0"/>
              <w:autoSpaceDE w:val="0"/>
              <w:autoSpaceDN w:val="0"/>
              <w:adjustRightInd w:val="0"/>
              <w:rPr>
                <w:rFonts w:ascii="Times New Roman" w:hAnsi="Times New Roman" w:cs="Times New Roman"/>
                <w:bCs w:val="0"/>
                <w:color w:val="000000"/>
                <w:lang w:val="en-US"/>
              </w:rPr>
            </w:pPr>
          </w:p>
          <w:p w14:paraId="5F080325" w14:textId="4973C04B" w:rsidR="00B172CC" w:rsidRPr="003B304E" w:rsidRDefault="00B172CC" w:rsidP="00B172CC">
            <w:pPr>
              <w:widowControl w:val="0"/>
              <w:autoSpaceDE w:val="0"/>
              <w:autoSpaceDN w:val="0"/>
              <w:adjustRightInd w:val="0"/>
              <w:jc w:val="center"/>
              <w:rPr>
                <w:rFonts w:ascii="Times New Roman" w:hAnsi="Times New Roman" w:cs="Times New Roman"/>
                <w:bCs w:val="0"/>
                <w:color w:val="000000"/>
                <w:lang w:val="en-US"/>
              </w:rPr>
            </w:pPr>
            <w:r w:rsidRPr="003B304E">
              <w:rPr>
                <w:rFonts w:ascii="Times New Roman" w:hAnsi="Times New Roman" w:cs="Times New Roman"/>
                <w:bCs w:val="0"/>
                <w:color w:val="000000"/>
                <w:lang w:val="en-US"/>
              </w:rPr>
              <w:t xml:space="preserve">UNIT </w:t>
            </w:r>
            <w:r w:rsidR="007C7990" w:rsidRPr="003B304E">
              <w:rPr>
                <w:rFonts w:ascii="Times New Roman" w:hAnsi="Times New Roman" w:cs="Times New Roman"/>
                <w:bCs w:val="0"/>
                <w:color w:val="000000"/>
                <w:lang w:val="en-US"/>
              </w:rPr>
              <w:t>THREE</w:t>
            </w:r>
            <w:r w:rsidRPr="003B304E">
              <w:rPr>
                <w:rFonts w:ascii="Times New Roman" w:hAnsi="Times New Roman" w:cs="Times New Roman"/>
                <w:bCs w:val="0"/>
                <w:color w:val="000000"/>
                <w:lang w:val="en-US"/>
              </w:rPr>
              <w:t>: Democratic Regimes</w:t>
            </w:r>
          </w:p>
          <w:p w14:paraId="5B21C21C" w14:textId="77777777" w:rsidR="00B172CC" w:rsidRPr="003B304E" w:rsidRDefault="00B172CC" w:rsidP="00B172CC">
            <w:pPr>
              <w:widowControl w:val="0"/>
              <w:autoSpaceDE w:val="0"/>
              <w:autoSpaceDN w:val="0"/>
              <w:adjustRightInd w:val="0"/>
              <w:jc w:val="center"/>
              <w:rPr>
                <w:rFonts w:ascii="Times New Roman" w:hAnsi="Times New Roman" w:cs="Times New Roman"/>
                <w:bCs w:val="0"/>
                <w:color w:val="000000"/>
                <w:lang w:val="en-US"/>
              </w:rPr>
            </w:pPr>
          </w:p>
        </w:tc>
      </w:tr>
      <w:tr w:rsidR="001778B4" w:rsidRPr="003B304E" w14:paraId="20886F52"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361E68F2" w14:textId="40341ACA" w:rsidR="001778B4" w:rsidRPr="003B304E" w:rsidRDefault="00E1409C" w:rsidP="00C744E1">
            <w:pPr>
              <w:widowControl w:val="0"/>
              <w:autoSpaceDE w:val="0"/>
              <w:autoSpaceDN w:val="0"/>
              <w:adjustRightInd w:val="0"/>
              <w:rPr>
                <w:rFonts w:ascii="Times New Roman" w:hAnsi="Times New Roman" w:cs="Times New Roman"/>
                <w:bCs w:val="0"/>
                <w:color w:val="000000"/>
                <w:lang w:val="en-US"/>
              </w:rPr>
            </w:pPr>
            <w:r w:rsidRPr="003B304E">
              <w:rPr>
                <w:rFonts w:ascii="Times New Roman" w:hAnsi="Times New Roman" w:cs="Times New Roman"/>
                <w:color w:val="000000"/>
                <w:lang w:val="en-US"/>
              </w:rPr>
              <w:t>May 2</w:t>
            </w:r>
            <w:r w:rsidR="00200C82" w:rsidRPr="003B304E">
              <w:rPr>
                <w:rFonts w:ascii="Times New Roman" w:hAnsi="Times New Roman" w:cs="Times New Roman"/>
                <w:color w:val="000000"/>
                <w:lang w:val="en-US"/>
              </w:rPr>
              <w:t>7</w:t>
            </w:r>
          </w:p>
        </w:tc>
        <w:tc>
          <w:tcPr>
            <w:tcW w:w="3235" w:type="dxa"/>
          </w:tcPr>
          <w:p w14:paraId="4ECA35B6" w14:textId="77777777" w:rsidR="001778B4" w:rsidRPr="003B304E" w:rsidRDefault="001778B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Democratic regimes</w:t>
            </w:r>
          </w:p>
          <w:p w14:paraId="47ACD98A" w14:textId="41838084" w:rsidR="001778B4" w:rsidRPr="003B304E" w:rsidRDefault="001778B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p>
        </w:tc>
        <w:tc>
          <w:tcPr>
            <w:tcW w:w="3960" w:type="dxa"/>
          </w:tcPr>
          <w:p w14:paraId="4D2263DD" w14:textId="2846DC70" w:rsidR="001778B4" w:rsidRPr="003B304E" w:rsidRDefault="000F20EC"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Chapter Six</w:t>
            </w:r>
            <w:r w:rsidR="001C7F16" w:rsidRPr="003B304E">
              <w:rPr>
                <w:rFonts w:ascii="Times New Roman" w:hAnsi="Times New Roman" w:cs="Times New Roman"/>
                <w:bCs/>
                <w:color w:val="000000"/>
                <w:lang w:val="en-US"/>
              </w:rPr>
              <w:t xml:space="preserve"> </w:t>
            </w:r>
          </w:p>
        </w:tc>
        <w:tc>
          <w:tcPr>
            <w:tcW w:w="2381" w:type="dxa"/>
          </w:tcPr>
          <w:p w14:paraId="3B5E023B" w14:textId="207774ED" w:rsidR="001778B4" w:rsidRPr="003B304E" w:rsidRDefault="009D0B4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w:t>
            </w:r>
          </w:p>
        </w:tc>
      </w:tr>
      <w:tr w:rsidR="001778B4" w:rsidRPr="003B304E" w14:paraId="5B6DFA1F"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78610BF4" w14:textId="26E42456" w:rsidR="001778B4" w:rsidRPr="003B304E" w:rsidRDefault="00E1409C" w:rsidP="00C744E1">
            <w:pPr>
              <w:widowControl w:val="0"/>
              <w:autoSpaceDE w:val="0"/>
              <w:autoSpaceDN w:val="0"/>
              <w:adjustRightInd w:val="0"/>
              <w:rPr>
                <w:rFonts w:ascii="Times New Roman" w:hAnsi="Times New Roman" w:cs="Times New Roman"/>
                <w:bCs w:val="0"/>
                <w:color w:val="000000"/>
                <w:lang w:val="en-US"/>
              </w:rPr>
            </w:pPr>
            <w:r w:rsidRPr="003B304E">
              <w:rPr>
                <w:rFonts w:ascii="Times New Roman" w:hAnsi="Times New Roman" w:cs="Times New Roman"/>
                <w:color w:val="000000"/>
                <w:lang w:val="en-US"/>
              </w:rPr>
              <w:t>May 2</w:t>
            </w:r>
            <w:r w:rsidR="00200C82" w:rsidRPr="003B304E">
              <w:rPr>
                <w:rFonts w:ascii="Times New Roman" w:hAnsi="Times New Roman" w:cs="Times New Roman"/>
                <w:color w:val="000000"/>
                <w:lang w:val="en-US"/>
              </w:rPr>
              <w:t>8</w:t>
            </w:r>
          </w:p>
        </w:tc>
        <w:tc>
          <w:tcPr>
            <w:tcW w:w="3235" w:type="dxa"/>
          </w:tcPr>
          <w:p w14:paraId="2998D356" w14:textId="77777777" w:rsidR="001778B4" w:rsidRPr="003B304E" w:rsidRDefault="001778B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Developed democracies</w:t>
            </w:r>
          </w:p>
          <w:p w14:paraId="3E148847" w14:textId="4487F35D" w:rsidR="001778B4" w:rsidRPr="003B304E" w:rsidRDefault="001778B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c>
          <w:tcPr>
            <w:tcW w:w="3960" w:type="dxa"/>
          </w:tcPr>
          <w:p w14:paraId="34BCD05A" w14:textId="02EC766D" w:rsidR="001778B4" w:rsidRPr="003B304E" w:rsidRDefault="000F20EC"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Chapter Seven (relevant section)</w:t>
            </w:r>
          </w:p>
        </w:tc>
        <w:tc>
          <w:tcPr>
            <w:tcW w:w="2381" w:type="dxa"/>
          </w:tcPr>
          <w:p w14:paraId="4A91EE40" w14:textId="21CD774D" w:rsidR="001778B4" w:rsidRPr="003B304E" w:rsidRDefault="009D0B4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w:t>
            </w:r>
          </w:p>
        </w:tc>
      </w:tr>
      <w:tr w:rsidR="001778B4" w:rsidRPr="003B304E" w14:paraId="79AE7231"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11756EB3" w14:textId="566F9507" w:rsidR="001778B4" w:rsidRPr="003B304E" w:rsidRDefault="008B066C" w:rsidP="00C744E1">
            <w:pPr>
              <w:widowControl w:val="0"/>
              <w:autoSpaceDE w:val="0"/>
              <w:autoSpaceDN w:val="0"/>
              <w:adjustRightInd w:val="0"/>
              <w:rPr>
                <w:rFonts w:ascii="Times New Roman" w:hAnsi="Times New Roman" w:cs="Times New Roman"/>
                <w:bCs w:val="0"/>
                <w:color w:val="000000"/>
                <w:lang w:val="en-US"/>
              </w:rPr>
            </w:pPr>
            <w:r w:rsidRPr="003B304E">
              <w:rPr>
                <w:rFonts w:ascii="Times New Roman" w:hAnsi="Times New Roman" w:cs="Times New Roman"/>
                <w:color w:val="000000"/>
                <w:lang w:val="en-US"/>
              </w:rPr>
              <w:lastRenderedPageBreak/>
              <w:t>June 1</w:t>
            </w:r>
            <w:r w:rsidR="001778B4" w:rsidRPr="003B304E">
              <w:rPr>
                <w:rFonts w:ascii="Times New Roman" w:hAnsi="Times New Roman" w:cs="Times New Roman"/>
                <w:color w:val="000000"/>
                <w:lang w:val="en-US"/>
              </w:rPr>
              <w:t xml:space="preserve"> </w:t>
            </w:r>
          </w:p>
        </w:tc>
        <w:tc>
          <w:tcPr>
            <w:tcW w:w="3235" w:type="dxa"/>
          </w:tcPr>
          <w:p w14:paraId="0085991C" w14:textId="6EA63801" w:rsidR="001778B4" w:rsidRPr="003B304E" w:rsidRDefault="001778B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Developed democracies – UK</w:t>
            </w:r>
            <w:r w:rsidR="0041290E" w:rsidRPr="003B304E">
              <w:rPr>
                <w:rFonts w:ascii="Times New Roman" w:hAnsi="Times New Roman" w:cs="Times New Roman"/>
                <w:bCs/>
                <w:color w:val="000000"/>
                <w:lang w:val="en-US"/>
              </w:rPr>
              <w:t xml:space="preserve"> </w:t>
            </w:r>
          </w:p>
          <w:p w14:paraId="6124942E" w14:textId="2E9236C7" w:rsidR="001778B4" w:rsidRPr="003B304E" w:rsidRDefault="001D0710"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lang w:val="en-US"/>
              </w:rPr>
              <w:t>Film: “Brexit: The Uncivil War”</w:t>
            </w:r>
          </w:p>
        </w:tc>
        <w:tc>
          <w:tcPr>
            <w:tcW w:w="3960" w:type="dxa"/>
          </w:tcPr>
          <w:p w14:paraId="535589AB" w14:textId="4F9062E7" w:rsidR="001778B4" w:rsidRPr="003B304E" w:rsidRDefault="0055151B"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Chapter Seven (relevant section)</w:t>
            </w:r>
          </w:p>
        </w:tc>
        <w:tc>
          <w:tcPr>
            <w:tcW w:w="2381" w:type="dxa"/>
          </w:tcPr>
          <w:p w14:paraId="138F409D" w14:textId="1F62997D" w:rsidR="001778B4" w:rsidRPr="003B304E" w:rsidRDefault="003D5CA1"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lang w:val="en-US"/>
              </w:rPr>
            </w:pPr>
            <w:r>
              <w:rPr>
                <w:rFonts w:ascii="Times New Roman" w:hAnsi="Times New Roman" w:cs="Times New Roman"/>
                <w:bCs/>
                <w:color w:val="000000"/>
                <w:lang w:val="en-US"/>
              </w:rPr>
              <w:t>*</w:t>
            </w:r>
          </w:p>
        </w:tc>
      </w:tr>
      <w:tr w:rsidR="001778B4" w:rsidRPr="003B304E" w14:paraId="1D3CA8AE"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480514D3" w14:textId="67EFCA95" w:rsidR="001778B4" w:rsidRPr="003B304E" w:rsidRDefault="008B066C" w:rsidP="00C744E1">
            <w:pPr>
              <w:widowControl w:val="0"/>
              <w:autoSpaceDE w:val="0"/>
              <w:autoSpaceDN w:val="0"/>
              <w:adjustRightInd w:val="0"/>
              <w:rPr>
                <w:rFonts w:ascii="Times New Roman" w:hAnsi="Times New Roman" w:cs="Times New Roman"/>
                <w:bCs w:val="0"/>
                <w:lang w:val="en-US"/>
              </w:rPr>
            </w:pPr>
            <w:r w:rsidRPr="003B304E">
              <w:rPr>
                <w:rFonts w:ascii="Times New Roman" w:hAnsi="Times New Roman" w:cs="Times New Roman"/>
                <w:lang w:val="en-US"/>
              </w:rPr>
              <w:t xml:space="preserve">June </w:t>
            </w:r>
            <w:r w:rsidR="001D0710" w:rsidRPr="003B304E">
              <w:rPr>
                <w:rFonts w:ascii="Times New Roman" w:hAnsi="Times New Roman" w:cs="Times New Roman"/>
                <w:lang w:val="en-US"/>
              </w:rPr>
              <w:t>2</w:t>
            </w:r>
          </w:p>
        </w:tc>
        <w:tc>
          <w:tcPr>
            <w:tcW w:w="3235" w:type="dxa"/>
          </w:tcPr>
          <w:p w14:paraId="677970E8" w14:textId="072FE986" w:rsidR="001778B4" w:rsidRPr="003B304E" w:rsidRDefault="001778B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Developed democracies – US</w:t>
            </w:r>
          </w:p>
          <w:p w14:paraId="05FCC7CF" w14:textId="26FFCB7C" w:rsidR="001778B4" w:rsidRPr="003B304E" w:rsidRDefault="001778B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tc>
        <w:tc>
          <w:tcPr>
            <w:tcW w:w="3960" w:type="dxa"/>
          </w:tcPr>
          <w:p w14:paraId="4D8A0BEB" w14:textId="5DC5A567" w:rsidR="001778B4" w:rsidRPr="003B304E" w:rsidRDefault="0041290E"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color w:val="000000"/>
                <w:lang w:val="en-US"/>
              </w:rPr>
              <w:t>Chapter Seven (relevant section)</w:t>
            </w:r>
          </w:p>
        </w:tc>
        <w:tc>
          <w:tcPr>
            <w:tcW w:w="2381" w:type="dxa"/>
          </w:tcPr>
          <w:p w14:paraId="43F8074B" w14:textId="712B7D3C" w:rsidR="001778B4" w:rsidRPr="003B304E" w:rsidRDefault="009D0B4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w:t>
            </w:r>
          </w:p>
        </w:tc>
      </w:tr>
      <w:tr w:rsidR="001778B4" w:rsidRPr="003B304E" w14:paraId="491D9E77"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4A657F75" w14:textId="0C02ECC2" w:rsidR="001778B4" w:rsidRPr="003B304E" w:rsidRDefault="008B066C" w:rsidP="00C744E1">
            <w:pPr>
              <w:widowControl w:val="0"/>
              <w:autoSpaceDE w:val="0"/>
              <w:autoSpaceDN w:val="0"/>
              <w:adjustRightInd w:val="0"/>
              <w:rPr>
                <w:rFonts w:ascii="Times New Roman" w:hAnsi="Times New Roman" w:cs="Times New Roman"/>
                <w:bCs w:val="0"/>
                <w:lang w:val="en-US"/>
              </w:rPr>
            </w:pPr>
            <w:r w:rsidRPr="003B304E">
              <w:rPr>
                <w:rFonts w:ascii="Times New Roman" w:hAnsi="Times New Roman" w:cs="Times New Roman"/>
                <w:lang w:val="en-US"/>
              </w:rPr>
              <w:t xml:space="preserve">June </w:t>
            </w:r>
            <w:r w:rsidR="001D0710" w:rsidRPr="003B304E">
              <w:rPr>
                <w:rFonts w:ascii="Times New Roman" w:hAnsi="Times New Roman" w:cs="Times New Roman"/>
                <w:lang w:val="en-US"/>
              </w:rPr>
              <w:t>3</w:t>
            </w:r>
          </w:p>
        </w:tc>
        <w:tc>
          <w:tcPr>
            <w:tcW w:w="3235" w:type="dxa"/>
          </w:tcPr>
          <w:p w14:paraId="32D7942E" w14:textId="43168C63" w:rsidR="001778B4" w:rsidRPr="003B304E" w:rsidRDefault="001778B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 xml:space="preserve">Developed democracies – Germany and Japan </w:t>
            </w:r>
          </w:p>
        </w:tc>
        <w:tc>
          <w:tcPr>
            <w:tcW w:w="3960" w:type="dxa"/>
          </w:tcPr>
          <w:p w14:paraId="135C790A" w14:textId="06C0F33E" w:rsidR="001778B4" w:rsidRPr="003B304E" w:rsidRDefault="00A17052"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color w:val="000000"/>
                <w:lang w:val="en-US"/>
              </w:rPr>
              <w:t>Chapter Seven (relevant section</w:t>
            </w:r>
            <w:r w:rsidR="00E86C6B" w:rsidRPr="003B304E">
              <w:rPr>
                <w:rFonts w:ascii="Times New Roman" w:hAnsi="Times New Roman" w:cs="Times New Roman"/>
                <w:bCs/>
                <w:color w:val="000000"/>
                <w:lang w:val="en-US"/>
              </w:rPr>
              <w:t>s</w:t>
            </w:r>
            <w:r w:rsidRPr="003B304E">
              <w:rPr>
                <w:rFonts w:ascii="Times New Roman" w:hAnsi="Times New Roman" w:cs="Times New Roman"/>
                <w:bCs/>
                <w:color w:val="000000"/>
                <w:lang w:val="en-US"/>
              </w:rPr>
              <w:t>)</w:t>
            </w:r>
          </w:p>
        </w:tc>
        <w:tc>
          <w:tcPr>
            <w:tcW w:w="2381" w:type="dxa"/>
          </w:tcPr>
          <w:p w14:paraId="5032FB03" w14:textId="35B7B3C5" w:rsidR="009D0B44" w:rsidRPr="003B304E" w:rsidRDefault="009D0B4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w:t>
            </w:r>
          </w:p>
          <w:p w14:paraId="5D9C1D51" w14:textId="0E1F81DC" w:rsidR="001778B4" w:rsidRPr="003B304E" w:rsidRDefault="00713843"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Reflection paper #</w:t>
            </w:r>
            <w:r w:rsidR="001E42D5" w:rsidRPr="003B304E">
              <w:rPr>
                <w:rFonts w:ascii="Times New Roman" w:hAnsi="Times New Roman" w:cs="Times New Roman"/>
                <w:bCs/>
                <w:lang w:val="en-US"/>
              </w:rPr>
              <w:t>3</w:t>
            </w:r>
            <w:r w:rsidRPr="003B304E">
              <w:rPr>
                <w:rFonts w:ascii="Times New Roman" w:hAnsi="Times New Roman" w:cs="Times New Roman"/>
                <w:bCs/>
                <w:lang w:val="en-US"/>
              </w:rPr>
              <w:t xml:space="preserve"> due</w:t>
            </w:r>
          </w:p>
        </w:tc>
      </w:tr>
      <w:tr w:rsidR="00C14B64" w:rsidRPr="003B304E" w14:paraId="07843A4E" w14:textId="77777777" w:rsidTr="005F7D59">
        <w:tc>
          <w:tcPr>
            <w:cnfStyle w:val="001000000000" w:firstRow="0" w:lastRow="0" w:firstColumn="1" w:lastColumn="0" w:oddVBand="0" w:evenVBand="0" w:oddHBand="0" w:evenHBand="0" w:firstRowFirstColumn="0" w:firstRowLastColumn="0" w:lastRowFirstColumn="0" w:lastRowLastColumn="0"/>
            <w:tcW w:w="10836" w:type="dxa"/>
            <w:gridSpan w:val="4"/>
          </w:tcPr>
          <w:p w14:paraId="5174F4F6" w14:textId="77777777" w:rsidR="00C14B64" w:rsidRPr="003B304E" w:rsidRDefault="00C14B64" w:rsidP="00C14B64">
            <w:pPr>
              <w:widowControl w:val="0"/>
              <w:autoSpaceDE w:val="0"/>
              <w:autoSpaceDN w:val="0"/>
              <w:adjustRightInd w:val="0"/>
              <w:jc w:val="center"/>
              <w:rPr>
                <w:rFonts w:ascii="Times New Roman" w:hAnsi="Times New Roman" w:cs="Times New Roman"/>
                <w:bCs w:val="0"/>
                <w:lang w:val="en-US"/>
              </w:rPr>
            </w:pPr>
          </w:p>
          <w:p w14:paraId="258149FD" w14:textId="3E0C1B4D" w:rsidR="00C14B64" w:rsidRPr="003B304E" w:rsidRDefault="00C14B64" w:rsidP="00C14B64">
            <w:pPr>
              <w:widowControl w:val="0"/>
              <w:autoSpaceDE w:val="0"/>
              <w:autoSpaceDN w:val="0"/>
              <w:adjustRightInd w:val="0"/>
              <w:jc w:val="center"/>
              <w:rPr>
                <w:rFonts w:ascii="Times New Roman" w:hAnsi="Times New Roman" w:cs="Times New Roman"/>
                <w:bCs w:val="0"/>
                <w:lang w:val="en-US"/>
              </w:rPr>
            </w:pPr>
            <w:r w:rsidRPr="003B304E">
              <w:rPr>
                <w:rFonts w:ascii="Times New Roman" w:hAnsi="Times New Roman" w:cs="Times New Roman"/>
                <w:bCs w:val="0"/>
                <w:lang w:val="en-US"/>
              </w:rPr>
              <w:t xml:space="preserve">UNIT </w:t>
            </w:r>
            <w:r w:rsidR="007C7990" w:rsidRPr="003B304E">
              <w:rPr>
                <w:rFonts w:ascii="Times New Roman" w:hAnsi="Times New Roman" w:cs="Times New Roman"/>
                <w:bCs w:val="0"/>
                <w:lang w:val="en-US"/>
              </w:rPr>
              <w:t>FOUR</w:t>
            </w:r>
            <w:r w:rsidRPr="003B304E">
              <w:rPr>
                <w:rFonts w:ascii="Times New Roman" w:hAnsi="Times New Roman" w:cs="Times New Roman"/>
                <w:bCs w:val="0"/>
                <w:lang w:val="en-US"/>
              </w:rPr>
              <w:t>: Nondemocratic Regimes</w:t>
            </w:r>
          </w:p>
          <w:p w14:paraId="1FCFF204" w14:textId="77777777" w:rsidR="00C14B64" w:rsidRPr="003B304E" w:rsidRDefault="00C14B64" w:rsidP="00C14B64">
            <w:pPr>
              <w:widowControl w:val="0"/>
              <w:autoSpaceDE w:val="0"/>
              <w:autoSpaceDN w:val="0"/>
              <w:adjustRightInd w:val="0"/>
              <w:jc w:val="center"/>
              <w:rPr>
                <w:rFonts w:ascii="Times New Roman" w:hAnsi="Times New Roman" w:cs="Times New Roman"/>
                <w:bCs w:val="0"/>
                <w:lang w:val="en-US"/>
              </w:rPr>
            </w:pPr>
          </w:p>
        </w:tc>
      </w:tr>
      <w:tr w:rsidR="001778B4" w:rsidRPr="003B304E" w14:paraId="1B899CBE"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1055269B" w14:textId="7E9B6CA8" w:rsidR="001778B4" w:rsidRPr="003B304E" w:rsidRDefault="008B066C" w:rsidP="00C744E1">
            <w:pPr>
              <w:widowControl w:val="0"/>
              <w:autoSpaceDE w:val="0"/>
              <w:autoSpaceDN w:val="0"/>
              <w:adjustRightInd w:val="0"/>
              <w:rPr>
                <w:rFonts w:ascii="Times New Roman" w:hAnsi="Times New Roman" w:cs="Times New Roman"/>
                <w:bCs w:val="0"/>
                <w:lang w:val="en-US"/>
              </w:rPr>
            </w:pPr>
            <w:r w:rsidRPr="003B304E">
              <w:rPr>
                <w:rFonts w:ascii="Times New Roman" w:hAnsi="Times New Roman" w:cs="Times New Roman"/>
                <w:lang w:val="en-US"/>
              </w:rPr>
              <w:t xml:space="preserve">June </w:t>
            </w:r>
            <w:r w:rsidR="0016290B" w:rsidRPr="003B304E">
              <w:rPr>
                <w:rFonts w:ascii="Times New Roman" w:hAnsi="Times New Roman" w:cs="Times New Roman"/>
                <w:lang w:val="en-US"/>
              </w:rPr>
              <w:t>4</w:t>
            </w:r>
          </w:p>
        </w:tc>
        <w:tc>
          <w:tcPr>
            <w:tcW w:w="3235" w:type="dxa"/>
          </w:tcPr>
          <w:p w14:paraId="407FC24F" w14:textId="77777777" w:rsidR="001778B4" w:rsidRPr="003B304E" w:rsidRDefault="001778B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Nondemocratic regimes</w:t>
            </w:r>
          </w:p>
          <w:p w14:paraId="2DB6C6F3" w14:textId="78F7865C" w:rsidR="001778B4" w:rsidRPr="003B304E" w:rsidRDefault="001778B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tc>
        <w:tc>
          <w:tcPr>
            <w:tcW w:w="3960" w:type="dxa"/>
          </w:tcPr>
          <w:p w14:paraId="57FB2C6C" w14:textId="0AC31489" w:rsidR="001778B4" w:rsidRPr="003B304E" w:rsidRDefault="00FA50E5"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color w:val="000000"/>
                <w:lang w:val="en-US"/>
              </w:rPr>
              <w:t>Chapter 8</w:t>
            </w:r>
            <w:r w:rsidR="000C4B15" w:rsidRPr="003B304E">
              <w:rPr>
                <w:rFonts w:ascii="Times New Roman" w:hAnsi="Times New Roman" w:cs="Times New Roman"/>
                <w:bCs/>
                <w:color w:val="000000"/>
                <w:lang w:val="en-US"/>
              </w:rPr>
              <w:t xml:space="preserve"> </w:t>
            </w:r>
          </w:p>
        </w:tc>
        <w:tc>
          <w:tcPr>
            <w:tcW w:w="2381" w:type="dxa"/>
          </w:tcPr>
          <w:p w14:paraId="59E40466" w14:textId="24DDD4F5" w:rsidR="001778B4" w:rsidRPr="003B304E" w:rsidRDefault="009D0B4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w:t>
            </w:r>
          </w:p>
        </w:tc>
      </w:tr>
      <w:tr w:rsidR="00CE07F5" w:rsidRPr="003B304E" w14:paraId="3033E3B9"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3BCAAF12" w14:textId="1A46943B" w:rsidR="00CE07F5" w:rsidRPr="003B304E" w:rsidRDefault="00CE07F5" w:rsidP="00C744E1">
            <w:pPr>
              <w:widowControl w:val="0"/>
              <w:autoSpaceDE w:val="0"/>
              <w:autoSpaceDN w:val="0"/>
              <w:adjustRightInd w:val="0"/>
              <w:rPr>
                <w:rFonts w:ascii="Times New Roman" w:hAnsi="Times New Roman" w:cs="Times New Roman"/>
                <w:lang w:val="en-US"/>
              </w:rPr>
            </w:pPr>
            <w:r w:rsidRPr="003B304E">
              <w:rPr>
                <w:rFonts w:ascii="Times New Roman" w:hAnsi="Times New Roman" w:cs="Times New Roman"/>
                <w:lang w:val="en-US"/>
              </w:rPr>
              <w:t xml:space="preserve">June </w:t>
            </w:r>
            <w:r w:rsidR="009D19C1" w:rsidRPr="003B304E">
              <w:rPr>
                <w:rFonts w:ascii="Times New Roman" w:hAnsi="Times New Roman" w:cs="Times New Roman"/>
                <w:lang w:val="en-US"/>
              </w:rPr>
              <w:t>8</w:t>
            </w:r>
          </w:p>
        </w:tc>
        <w:tc>
          <w:tcPr>
            <w:tcW w:w="3235" w:type="dxa"/>
          </w:tcPr>
          <w:p w14:paraId="69AB1AA8" w14:textId="3DD05106" w:rsidR="00CE07F5" w:rsidRPr="003B304E" w:rsidRDefault="00CE07F5"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 xml:space="preserve">Communism and </w:t>
            </w:r>
            <w:proofErr w:type="spellStart"/>
            <w:r w:rsidRPr="003B304E">
              <w:rPr>
                <w:rFonts w:ascii="Times New Roman" w:hAnsi="Times New Roman" w:cs="Times New Roman"/>
                <w:bCs/>
                <w:lang w:val="en-US"/>
              </w:rPr>
              <w:t>postcommunism</w:t>
            </w:r>
            <w:proofErr w:type="spellEnd"/>
          </w:p>
        </w:tc>
        <w:tc>
          <w:tcPr>
            <w:tcW w:w="3960" w:type="dxa"/>
          </w:tcPr>
          <w:p w14:paraId="4EF3ECC0" w14:textId="77777777" w:rsidR="00CE07F5" w:rsidRPr="003B304E" w:rsidRDefault="00CE07F5"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3B304E">
              <w:rPr>
                <w:rFonts w:ascii="Times New Roman" w:hAnsi="Times New Roman" w:cs="Times New Roman"/>
                <w:bCs/>
                <w:color w:val="000000"/>
                <w:lang w:val="en-US"/>
              </w:rPr>
              <w:t>Chapter 9</w:t>
            </w:r>
            <w:r w:rsidR="00346C25" w:rsidRPr="003B304E">
              <w:rPr>
                <w:rFonts w:ascii="Times New Roman" w:hAnsi="Times New Roman" w:cs="Times New Roman"/>
                <w:bCs/>
                <w:color w:val="000000"/>
                <w:lang w:val="en-US"/>
              </w:rPr>
              <w:t xml:space="preserve"> (relevant section)</w:t>
            </w:r>
          </w:p>
          <w:p w14:paraId="642A860E" w14:textId="43203E78" w:rsidR="00346C25" w:rsidRPr="003B304E" w:rsidRDefault="00346C25"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c>
          <w:tcPr>
            <w:tcW w:w="2381" w:type="dxa"/>
          </w:tcPr>
          <w:p w14:paraId="4E65BDEC" w14:textId="4A079B19" w:rsidR="00CE07F5" w:rsidRPr="003B304E" w:rsidRDefault="009D0B4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w:t>
            </w:r>
          </w:p>
        </w:tc>
      </w:tr>
      <w:tr w:rsidR="001778B4" w:rsidRPr="003B304E" w14:paraId="4756AEF7"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082B4088" w14:textId="72A4CCA0" w:rsidR="001778B4" w:rsidRPr="003B304E" w:rsidRDefault="008B066C" w:rsidP="00C744E1">
            <w:pPr>
              <w:widowControl w:val="0"/>
              <w:autoSpaceDE w:val="0"/>
              <w:autoSpaceDN w:val="0"/>
              <w:adjustRightInd w:val="0"/>
              <w:rPr>
                <w:rFonts w:ascii="Times New Roman" w:hAnsi="Times New Roman" w:cs="Times New Roman"/>
                <w:bCs w:val="0"/>
                <w:lang w:val="en-US"/>
              </w:rPr>
            </w:pPr>
            <w:r w:rsidRPr="003B304E">
              <w:rPr>
                <w:rFonts w:ascii="Times New Roman" w:hAnsi="Times New Roman" w:cs="Times New Roman"/>
                <w:lang w:val="en-US"/>
              </w:rPr>
              <w:t xml:space="preserve">June </w:t>
            </w:r>
            <w:r w:rsidR="009D19C1" w:rsidRPr="003B304E">
              <w:rPr>
                <w:rFonts w:ascii="Times New Roman" w:hAnsi="Times New Roman" w:cs="Times New Roman"/>
                <w:lang w:val="en-US"/>
              </w:rPr>
              <w:t>9</w:t>
            </w:r>
          </w:p>
        </w:tc>
        <w:tc>
          <w:tcPr>
            <w:tcW w:w="3235" w:type="dxa"/>
          </w:tcPr>
          <w:p w14:paraId="7E575315" w14:textId="1A21F2EF" w:rsidR="001778B4" w:rsidRPr="003B304E" w:rsidRDefault="00346C25"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 xml:space="preserve">Communism and </w:t>
            </w:r>
            <w:proofErr w:type="spellStart"/>
            <w:r w:rsidRPr="003B304E">
              <w:rPr>
                <w:rFonts w:ascii="Times New Roman" w:hAnsi="Times New Roman" w:cs="Times New Roman"/>
                <w:bCs/>
                <w:lang w:val="en-US"/>
              </w:rPr>
              <w:t>postcommunism</w:t>
            </w:r>
            <w:proofErr w:type="spellEnd"/>
            <w:r w:rsidRPr="003B304E">
              <w:rPr>
                <w:rFonts w:ascii="Times New Roman" w:hAnsi="Times New Roman" w:cs="Times New Roman"/>
                <w:bCs/>
                <w:lang w:val="en-US"/>
              </w:rPr>
              <w:t xml:space="preserve"> – Russia and China</w:t>
            </w:r>
          </w:p>
        </w:tc>
        <w:tc>
          <w:tcPr>
            <w:tcW w:w="3960" w:type="dxa"/>
          </w:tcPr>
          <w:p w14:paraId="24371809" w14:textId="77777777" w:rsidR="005C103C" w:rsidRPr="003B304E" w:rsidRDefault="00346C25"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color w:val="000000"/>
                <w:lang w:val="en-US"/>
              </w:rPr>
              <w:t>Chapter 9 (relevant sections)</w:t>
            </w:r>
            <w:r w:rsidR="009639D6" w:rsidRPr="003B304E">
              <w:rPr>
                <w:rFonts w:ascii="Times New Roman" w:hAnsi="Times New Roman" w:cs="Times New Roman"/>
                <w:bCs/>
                <w:lang w:val="en-US"/>
              </w:rPr>
              <w:t xml:space="preserve"> </w:t>
            </w:r>
          </w:p>
          <w:p w14:paraId="0AF12EF3" w14:textId="77777777" w:rsidR="005C103C" w:rsidRPr="003B304E" w:rsidRDefault="005C103C"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p w14:paraId="32AC20BA" w14:textId="77777777" w:rsidR="001778B4" w:rsidRDefault="005C103C"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pPr>
            <w:r w:rsidRPr="003B304E">
              <w:rPr>
                <w:rFonts w:ascii="Times New Roman" w:hAnsi="Times New Roman" w:cs="Times New Roman"/>
              </w:rPr>
              <w:t xml:space="preserve">The Rest is History podcast: </w:t>
            </w:r>
            <w:r w:rsidR="00C7766C">
              <w:rPr>
                <w:rFonts w:ascii="Times New Roman" w:hAnsi="Times New Roman" w:cs="Times New Roman"/>
              </w:rPr>
              <w:t>‘</w:t>
            </w:r>
            <w:hyperlink r:id="rId18" w:history="1">
              <w:r w:rsidR="009639D6" w:rsidRPr="003B304E">
                <w:rPr>
                  <w:rStyle w:val="Hyperlink"/>
                  <w:rFonts w:ascii="Times New Roman" w:hAnsi="Times New Roman" w:cs="Times New Roman"/>
                  <w:bCs/>
                  <w:color w:val="auto"/>
                  <w:lang w:val="en-US"/>
                </w:rPr>
                <w:t>The Architect of Modern</w:t>
              </w:r>
              <w:r w:rsidRPr="003B304E">
                <w:rPr>
                  <w:rStyle w:val="Hyperlink"/>
                  <w:rFonts w:ascii="Times New Roman" w:hAnsi="Times New Roman" w:cs="Times New Roman"/>
                  <w:bCs/>
                  <w:color w:val="auto"/>
                  <w:lang w:val="en-US"/>
                </w:rPr>
                <w:t xml:space="preserve"> </w:t>
              </w:r>
              <w:r w:rsidR="009639D6" w:rsidRPr="003B304E">
                <w:rPr>
                  <w:rStyle w:val="Hyperlink"/>
                  <w:rFonts w:ascii="Times New Roman" w:hAnsi="Times New Roman" w:cs="Times New Roman"/>
                  <w:bCs/>
                  <w:color w:val="auto"/>
                  <w:lang w:val="en-US"/>
                </w:rPr>
                <w:t>China’</w:t>
              </w:r>
            </w:hyperlink>
          </w:p>
          <w:p w14:paraId="771B36E0" w14:textId="3A7ED09D" w:rsidR="008B38C6" w:rsidRPr="003B304E" w:rsidRDefault="008B38C6"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tc>
        <w:tc>
          <w:tcPr>
            <w:tcW w:w="2381" w:type="dxa"/>
          </w:tcPr>
          <w:p w14:paraId="6A151F17" w14:textId="20D5DB2F" w:rsidR="001778B4" w:rsidRPr="003B304E" w:rsidRDefault="009D0B4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w:t>
            </w:r>
          </w:p>
        </w:tc>
      </w:tr>
      <w:tr w:rsidR="001778B4" w:rsidRPr="003B304E" w14:paraId="3D2E2648"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08094DB1" w14:textId="56064D4D" w:rsidR="001778B4" w:rsidRPr="003B304E" w:rsidRDefault="008B066C" w:rsidP="00C744E1">
            <w:pPr>
              <w:widowControl w:val="0"/>
              <w:autoSpaceDE w:val="0"/>
              <w:autoSpaceDN w:val="0"/>
              <w:adjustRightInd w:val="0"/>
              <w:rPr>
                <w:rFonts w:ascii="Times New Roman" w:hAnsi="Times New Roman" w:cs="Times New Roman"/>
                <w:bCs w:val="0"/>
                <w:lang w:val="en-US"/>
              </w:rPr>
            </w:pPr>
            <w:r w:rsidRPr="003B304E">
              <w:rPr>
                <w:rFonts w:ascii="Times New Roman" w:hAnsi="Times New Roman" w:cs="Times New Roman"/>
                <w:lang w:val="en-US"/>
              </w:rPr>
              <w:t xml:space="preserve">June </w:t>
            </w:r>
            <w:r w:rsidR="00346C25" w:rsidRPr="003B304E">
              <w:rPr>
                <w:rFonts w:ascii="Times New Roman" w:hAnsi="Times New Roman" w:cs="Times New Roman"/>
                <w:lang w:val="en-US"/>
              </w:rPr>
              <w:t>1</w:t>
            </w:r>
            <w:r w:rsidR="009D19C1" w:rsidRPr="003B304E">
              <w:rPr>
                <w:rFonts w:ascii="Times New Roman" w:hAnsi="Times New Roman" w:cs="Times New Roman"/>
                <w:lang w:val="en-US"/>
              </w:rPr>
              <w:t>0</w:t>
            </w:r>
          </w:p>
        </w:tc>
        <w:tc>
          <w:tcPr>
            <w:tcW w:w="3235" w:type="dxa"/>
          </w:tcPr>
          <w:p w14:paraId="67F64641" w14:textId="5A341306" w:rsidR="001778B4" w:rsidRPr="003B304E" w:rsidRDefault="00346C25"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Film: “Navalny”</w:t>
            </w:r>
          </w:p>
        </w:tc>
        <w:tc>
          <w:tcPr>
            <w:tcW w:w="3960" w:type="dxa"/>
          </w:tcPr>
          <w:p w14:paraId="3C875AF6" w14:textId="432EAD58" w:rsidR="00346C25" w:rsidRDefault="005F5EE9"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Pr>
                <w:rFonts w:ascii="Times New Roman" w:hAnsi="Times New Roman" w:cs="Times New Roman"/>
                <w:bCs/>
                <w:color w:val="000000"/>
                <w:lang w:val="en-US"/>
              </w:rPr>
              <w:t xml:space="preserve">BBC. </w:t>
            </w:r>
            <w:hyperlink r:id="rId19" w:history="1">
              <w:r w:rsidRPr="00475689">
                <w:rPr>
                  <w:rStyle w:val="Hyperlink"/>
                  <w:rFonts w:ascii="Times New Roman" w:hAnsi="Times New Roman" w:cs="Times New Roman"/>
                  <w:bCs/>
                  <w:lang w:val="en-US"/>
                </w:rPr>
                <w:t>“</w:t>
              </w:r>
              <w:r w:rsidR="00084B60" w:rsidRPr="00475689">
                <w:rPr>
                  <w:rStyle w:val="Hyperlink"/>
                  <w:rFonts w:ascii="Times New Roman" w:hAnsi="Times New Roman" w:cs="Times New Roman"/>
                  <w:bCs/>
                  <w:lang w:val="en-US"/>
                </w:rPr>
                <w:t>Alexei Navalny, Russia’s most outspoken critic”</w:t>
              </w:r>
            </w:hyperlink>
          </w:p>
          <w:p w14:paraId="0122B499" w14:textId="77777777" w:rsidR="00084B60" w:rsidRDefault="00084B60"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p w14:paraId="101281BD" w14:textId="53F17E07" w:rsidR="00084B60" w:rsidRDefault="00CD5036"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Pr>
                <w:rFonts w:ascii="Times New Roman" w:hAnsi="Times New Roman" w:cs="Times New Roman"/>
                <w:bCs/>
                <w:color w:val="000000"/>
                <w:lang w:val="en-US"/>
              </w:rPr>
              <w:t xml:space="preserve">BBC. </w:t>
            </w:r>
            <w:hyperlink r:id="rId20" w:history="1">
              <w:r w:rsidRPr="000D53A8">
                <w:rPr>
                  <w:rStyle w:val="Hyperlink"/>
                  <w:rFonts w:ascii="Times New Roman" w:hAnsi="Times New Roman" w:cs="Times New Roman"/>
                  <w:bCs/>
                  <w:lang w:val="en-US"/>
                </w:rPr>
                <w:t>“Alexei Navalny’s life in ‘Polar Wolf’ remote Arctic penal colony”</w:t>
              </w:r>
            </w:hyperlink>
          </w:p>
          <w:p w14:paraId="21F1C501" w14:textId="77777777" w:rsidR="00CD5036" w:rsidRDefault="00CD5036"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p w14:paraId="422E36CA" w14:textId="77777777" w:rsidR="001778B4" w:rsidRDefault="00E13EF2"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r w:rsidRPr="00E13EF2">
              <w:rPr>
                <w:rFonts w:ascii="Times New Roman" w:hAnsi="Times New Roman" w:cs="Times New Roman"/>
                <w:bCs/>
                <w:i/>
                <w:iCs/>
                <w:color w:val="000000"/>
                <w:lang w:val="en-US"/>
              </w:rPr>
              <w:t>The New Yorker</w:t>
            </w:r>
            <w:r>
              <w:rPr>
                <w:rFonts w:ascii="Times New Roman" w:hAnsi="Times New Roman" w:cs="Times New Roman"/>
                <w:bCs/>
                <w:color w:val="000000"/>
                <w:lang w:val="en-US"/>
              </w:rPr>
              <w:t>. “Personal History: Prison Diaries”</w:t>
            </w:r>
          </w:p>
          <w:p w14:paraId="6DF22C56" w14:textId="5AD3B832" w:rsidR="008B38C6" w:rsidRPr="00E13EF2" w:rsidRDefault="008B38C6"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lang w:val="en-US"/>
              </w:rPr>
            </w:pPr>
          </w:p>
        </w:tc>
        <w:tc>
          <w:tcPr>
            <w:tcW w:w="2381" w:type="dxa"/>
          </w:tcPr>
          <w:p w14:paraId="7E9BE1B0" w14:textId="5CA964B9" w:rsidR="001778B4" w:rsidRPr="003B304E" w:rsidRDefault="00713843"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Reflection paper #</w:t>
            </w:r>
            <w:r w:rsidR="001E42D5" w:rsidRPr="003B304E">
              <w:rPr>
                <w:rFonts w:ascii="Times New Roman" w:hAnsi="Times New Roman" w:cs="Times New Roman"/>
                <w:bCs/>
                <w:lang w:val="en-US"/>
              </w:rPr>
              <w:t>4</w:t>
            </w:r>
            <w:r w:rsidRPr="003B304E">
              <w:rPr>
                <w:rFonts w:ascii="Times New Roman" w:hAnsi="Times New Roman" w:cs="Times New Roman"/>
                <w:bCs/>
                <w:lang w:val="en-US"/>
              </w:rPr>
              <w:t xml:space="preserve"> due</w:t>
            </w:r>
          </w:p>
        </w:tc>
      </w:tr>
      <w:tr w:rsidR="00D24EA4" w:rsidRPr="003B304E" w14:paraId="1E9EEC5A" w14:textId="77777777" w:rsidTr="009117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36" w:type="dxa"/>
            <w:gridSpan w:val="4"/>
          </w:tcPr>
          <w:p w14:paraId="6BB3722F" w14:textId="77777777" w:rsidR="00D24EA4" w:rsidRPr="003B304E" w:rsidRDefault="00D24EA4" w:rsidP="00D24EA4">
            <w:pPr>
              <w:widowControl w:val="0"/>
              <w:autoSpaceDE w:val="0"/>
              <w:autoSpaceDN w:val="0"/>
              <w:adjustRightInd w:val="0"/>
              <w:jc w:val="center"/>
              <w:rPr>
                <w:rFonts w:ascii="Times New Roman" w:hAnsi="Times New Roman" w:cs="Times New Roman"/>
                <w:bCs w:val="0"/>
                <w:lang w:val="en-US"/>
              </w:rPr>
            </w:pPr>
          </w:p>
          <w:p w14:paraId="5E305AD3" w14:textId="6A6ED9C5" w:rsidR="00D24EA4" w:rsidRPr="003B304E" w:rsidRDefault="00D24EA4" w:rsidP="00D24EA4">
            <w:pPr>
              <w:widowControl w:val="0"/>
              <w:autoSpaceDE w:val="0"/>
              <w:autoSpaceDN w:val="0"/>
              <w:adjustRightInd w:val="0"/>
              <w:jc w:val="center"/>
              <w:rPr>
                <w:rFonts w:ascii="Times New Roman" w:hAnsi="Times New Roman" w:cs="Times New Roman"/>
                <w:bCs w:val="0"/>
                <w:lang w:val="en-US"/>
              </w:rPr>
            </w:pPr>
            <w:r w:rsidRPr="003B304E">
              <w:rPr>
                <w:rFonts w:ascii="Times New Roman" w:hAnsi="Times New Roman" w:cs="Times New Roman"/>
                <w:bCs w:val="0"/>
                <w:lang w:val="en-US"/>
              </w:rPr>
              <w:t xml:space="preserve">UNIT </w:t>
            </w:r>
            <w:r w:rsidR="007C7990" w:rsidRPr="003B304E">
              <w:rPr>
                <w:rFonts w:ascii="Times New Roman" w:hAnsi="Times New Roman" w:cs="Times New Roman"/>
                <w:bCs w:val="0"/>
                <w:lang w:val="en-US"/>
              </w:rPr>
              <w:t>FIVE</w:t>
            </w:r>
            <w:r w:rsidRPr="003B304E">
              <w:rPr>
                <w:rFonts w:ascii="Times New Roman" w:hAnsi="Times New Roman" w:cs="Times New Roman"/>
                <w:bCs w:val="0"/>
                <w:lang w:val="en-US"/>
              </w:rPr>
              <w:t>: Developing States</w:t>
            </w:r>
          </w:p>
          <w:p w14:paraId="72BB8309" w14:textId="77777777" w:rsidR="00D24EA4" w:rsidRPr="003B304E" w:rsidRDefault="00D24EA4" w:rsidP="00D24EA4">
            <w:pPr>
              <w:widowControl w:val="0"/>
              <w:autoSpaceDE w:val="0"/>
              <w:autoSpaceDN w:val="0"/>
              <w:adjustRightInd w:val="0"/>
              <w:jc w:val="center"/>
              <w:rPr>
                <w:rFonts w:ascii="Times New Roman" w:hAnsi="Times New Roman" w:cs="Times New Roman"/>
                <w:bCs w:val="0"/>
                <w:lang w:val="en-US"/>
              </w:rPr>
            </w:pPr>
          </w:p>
        </w:tc>
      </w:tr>
      <w:tr w:rsidR="001778B4" w:rsidRPr="003B304E" w14:paraId="460CAF9C"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5AF019E5" w14:textId="35ED1017" w:rsidR="001778B4" w:rsidRPr="003B304E" w:rsidRDefault="008B066C" w:rsidP="00C744E1">
            <w:pPr>
              <w:widowControl w:val="0"/>
              <w:autoSpaceDE w:val="0"/>
              <w:autoSpaceDN w:val="0"/>
              <w:adjustRightInd w:val="0"/>
              <w:rPr>
                <w:rFonts w:ascii="Times New Roman" w:hAnsi="Times New Roman" w:cs="Times New Roman"/>
                <w:bCs w:val="0"/>
                <w:lang w:val="en-US"/>
              </w:rPr>
            </w:pPr>
            <w:r w:rsidRPr="003B304E">
              <w:rPr>
                <w:rFonts w:ascii="Times New Roman" w:hAnsi="Times New Roman" w:cs="Times New Roman"/>
                <w:lang w:val="en-US"/>
              </w:rPr>
              <w:t>June 1</w:t>
            </w:r>
            <w:r w:rsidR="009D19C1" w:rsidRPr="003B304E">
              <w:rPr>
                <w:rFonts w:ascii="Times New Roman" w:hAnsi="Times New Roman" w:cs="Times New Roman"/>
                <w:lang w:val="en-US"/>
              </w:rPr>
              <w:t>1</w:t>
            </w:r>
          </w:p>
        </w:tc>
        <w:tc>
          <w:tcPr>
            <w:tcW w:w="3235" w:type="dxa"/>
          </w:tcPr>
          <w:p w14:paraId="2C6A39DC" w14:textId="77777777" w:rsidR="001778B4" w:rsidRPr="003B304E" w:rsidRDefault="001778B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Developing countries</w:t>
            </w:r>
          </w:p>
          <w:p w14:paraId="481E4174" w14:textId="29DA4D33" w:rsidR="00987EFE" w:rsidRPr="003B304E" w:rsidRDefault="00987EFE"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p>
        </w:tc>
        <w:tc>
          <w:tcPr>
            <w:tcW w:w="3960" w:type="dxa"/>
          </w:tcPr>
          <w:p w14:paraId="4BC1E21F" w14:textId="56C7652C" w:rsidR="001778B4" w:rsidRPr="003B304E" w:rsidRDefault="00A604CC"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color w:val="000000"/>
                <w:lang w:val="en-US"/>
              </w:rPr>
              <w:t>Chapter 10 (relevant section)</w:t>
            </w:r>
            <w:r w:rsidR="00BA6052" w:rsidRPr="003B304E">
              <w:rPr>
                <w:rFonts w:ascii="Times New Roman" w:hAnsi="Times New Roman" w:cs="Times New Roman"/>
                <w:bCs/>
                <w:color w:val="000000"/>
                <w:lang w:val="en-US"/>
              </w:rPr>
              <w:t xml:space="preserve"> </w:t>
            </w:r>
          </w:p>
        </w:tc>
        <w:tc>
          <w:tcPr>
            <w:tcW w:w="2381" w:type="dxa"/>
          </w:tcPr>
          <w:p w14:paraId="680C9713" w14:textId="47467064" w:rsidR="001778B4" w:rsidRPr="003B304E" w:rsidRDefault="009D0B4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w:t>
            </w:r>
          </w:p>
        </w:tc>
      </w:tr>
      <w:tr w:rsidR="001778B4" w:rsidRPr="003B304E" w14:paraId="22AF3222"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20CA5ED8" w14:textId="2D324DD4" w:rsidR="001778B4" w:rsidRPr="003B304E" w:rsidRDefault="008B066C" w:rsidP="00C744E1">
            <w:pPr>
              <w:widowControl w:val="0"/>
              <w:autoSpaceDE w:val="0"/>
              <w:autoSpaceDN w:val="0"/>
              <w:adjustRightInd w:val="0"/>
              <w:rPr>
                <w:rFonts w:ascii="Times New Roman" w:hAnsi="Times New Roman" w:cs="Times New Roman"/>
                <w:bCs w:val="0"/>
                <w:lang w:val="en-US"/>
              </w:rPr>
            </w:pPr>
            <w:r w:rsidRPr="003B304E">
              <w:rPr>
                <w:rFonts w:ascii="Times New Roman" w:hAnsi="Times New Roman" w:cs="Times New Roman"/>
                <w:lang w:val="en-US"/>
              </w:rPr>
              <w:t>June 1</w:t>
            </w:r>
            <w:r w:rsidR="00382A06" w:rsidRPr="003B304E">
              <w:rPr>
                <w:rFonts w:ascii="Times New Roman" w:hAnsi="Times New Roman" w:cs="Times New Roman"/>
                <w:lang w:val="en-US"/>
              </w:rPr>
              <w:t>5</w:t>
            </w:r>
          </w:p>
        </w:tc>
        <w:tc>
          <w:tcPr>
            <w:tcW w:w="3235" w:type="dxa"/>
          </w:tcPr>
          <w:p w14:paraId="0FF81834" w14:textId="1D3127E2" w:rsidR="001778B4" w:rsidRPr="003B304E" w:rsidRDefault="001778B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 xml:space="preserve">Developing countries – </w:t>
            </w:r>
            <w:r w:rsidR="00F45FF5" w:rsidRPr="003B304E">
              <w:rPr>
                <w:rFonts w:ascii="Times New Roman" w:hAnsi="Times New Roman" w:cs="Times New Roman"/>
                <w:bCs/>
                <w:lang w:val="en-US"/>
              </w:rPr>
              <w:t>Iran</w:t>
            </w:r>
            <w:r w:rsidRPr="003B304E">
              <w:rPr>
                <w:rFonts w:ascii="Times New Roman" w:hAnsi="Times New Roman" w:cs="Times New Roman"/>
                <w:bCs/>
                <w:lang w:val="en-US"/>
              </w:rPr>
              <w:t xml:space="preserve"> </w:t>
            </w:r>
          </w:p>
          <w:p w14:paraId="0EA54F1A" w14:textId="66624648" w:rsidR="00BA6052" w:rsidRPr="003B304E" w:rsidRDefault="00BA6052"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tc>
        <w:tc>
          <w:tcPr>
            <w:tcW w:w="3960" w:type="dxa"/>
          </w:tcPr>
          <w:p w14:paraId="76D8489F" w14:textId="1201E519" w:rsidR="001778B4" w:rsidRPr="003B304E" w:rsidRDefault="00F45FF5"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color w:val="000000"/>
                <w:lang w:val="en-US"/>
              </w:rPr>
              <w:t>Chapter 10 (relevant section)</w:t>
            </w:r>
          </w:p>
        </w:tc>
        <w:tc>
          <w:tcPr>
            <w:tcW w:w="2381" w:type="dxa"/>
          </w:tcPr>
          <w:p w14:paraId="6266F418" w14:textId="6D3F6FFA" w:rsidR="001778B4" w:rsidRPr="003B304E" w:rsidRDefault="009D0B4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w:t>
            </w:r>
          </w:p>
        </w:tc>
      </w:tr>
      <w:tr w:rsidR="001778B4" w:rsidRPr="003B304E" w14:paraId="453708F6"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36230E08" w14:textId="2C67FBA5" w:rsidR="001778B4" w:rsidRPr="003B304E" w:rsidRDefault="008B066C" w:rsidP="00C744E1">
            <w:pPr>
              <w:widowControl w:val="0"/>
              <w:autoSpaceDE w:val="0"/>
              <w:autoSpaceDN w:val="0"/>
              <w:adjustRightInd w:val="0"/>
              <w:rPr>
                <w:rFonts w:ascii="Times New Roman" w:hAnsi="Times New Roman" w:cs="Times New Roman"/>
                <w:bCs w:val="0"/>
                <w:lang w:val="en-US"/>
              </w:rPr>
            </w:pPr>
            <w:r w:rsidRPr="003B304E">
              <w:rPr>
                <w:rFonts w:ascii="Times New Roman" w:hAnsi="Times New Roman" w:cs="Times New Roman"/>
                <w:lang w:val="en-US"/>
              </w:rPr>
              <w:t>June 1</w:t>
            </w:r>
            <w:r w:rsidR="00382A06" w:rsidRPr="003B304E">
              <w:rPr>
                <w:rFonts w:ascii="Times New Roman" w:hAnsi="Times New Roman" w:cs="Times New Roman"/>
                <w:lang w:val="en-US"/>
              </w:rPr>
              <w:t>6</w:t>
            </w:r>
          </w:p>
        </w:tc>
        <w:tc>
          <w:tcPr>
            <w:tcW w:w="3235" w:type="dxa"/>
          </w:tcPr>
          <w:p w14:paraId="09E4FBAC" w14:textId="77777777" w:rsidR="00CE4869" w:rsidRPr="003B304E" w:rsidRDefault="001778B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 xml:space="preserve">Developing countries – Mexico and Brazil </w:t>
            </w:r>
          </w:p>
          <w:p w14:paraId="79DE0DE9" w14:textId="34992DEE" w:rsidR="001E42D5" w:rsidRPr="003B304E" w:rsidRDefault="001E42D5"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Film: TBD</w:t>
            </w:r>
          </w:p>
        </w:tc>
        <w:tc>
          <w:tcPr>
            <w:tcW w:w="3960" w:type="dxa"/>
          </w:tcPr>
          <w:p w14:paraId="56C8AF03" w14:textId="472E9553" w:rsidR="001778B4" w:rsidRPr="003B304E" w:rsidRDefault="0011746A"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Chapter 10 (relevant sections)</w:t>
            </w:r>
            <w:r w:rsidR="00734A80" w:rsidRPr="003B304E">
              <w:rPr>
                <w:rFonts w:ascii="Times New Roman" w:hAnsi="Times New Roman" w:cs="Times New Roman"/>
                <w:bCs/>
                <w:lang w:val="en-US"/>
              </w:rPr>
              <w:t xml:space="preserve"> </w:t>
            </w:r>
          </w:p>
        </w:tc>
        <w:tc>
          <w:tcPr>
            <w:tcW w:w="2381" w:type="dxa"/>
          </w:tcPr>
          <w:p w14:paraId="6BEEDA3B" w14:textId="1E61E0BE" w:rsidR="001778B4" w:rsidRPr="003B304E" w:rsidRDefault="009D0B4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w:t>
            </w:r>
          </w:p>
        </w:tc>
      </w:tr>
      <w:tr w:rsidR="001778B4" w:rsidRPr="003B304E" w14:paraId="2A63BD45" w14:textId="77777777" w:rsidTr="001968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14:paraId="6B5FA533" w14:textId="71B04EAC" w:rsidR="001778B4" w:rsidRPr="003B304E" w:rsidRDefault="008B066C" w:rsidP="00C744E1">
            <w:pPr>
              <w:widowControl w:val="0"/>
              <w:autoSpaceDE w:val="0"/>
              <w:autoSpaceDN w:val="0"/>
              <w:adjustRightInd w:val="0"/>
              <w:rPr>
                <w:rFonts w:ascii="Times New Roman" w:hAnsi="Times New Roman" w:cs="Times New Roman"/>
                <w:bCs w:val="0"/>
                <w:lang w:val="en-US"/>
              </w:rPr>
            </w:pPr>
            <w:r w:rsidRPr="003B304E">
              <w:rPr>
                <w:rFonts w:ascii="Times New Roman" w:hAnsi="Times New Roman" w:cs="Times New Roman"/>
                <w:lang w:val="en-US"/>
              </w:rPr>
              <w:t>June 1</w:t>
            </w:r>
            <w:r w:rsidR="00382A06" w:rsidRPr="003B304E">
              <w:rPr>
                <w:rFonts w:ascii="Times New Roman" w:hAnsi="Times New Roman" w:cs="Times New Roman"/>
                <w:lang w:val="en-US"/>
              </w:rPr>
              <w:t>7</w:t>
            </w:r>
          </w:p>
        </w:tc>
        <w:tc>
          <w:tcPr>
            <w:tcW w:w="3235" w:type="dxa"/>
          </w:tcPr>
          <w:p w14:paraId="3A0DA98C" w14:textId="63050D9C" w:rsidR="001E42D5" w:rsidRPr="003B304E" w:rsidRDefault="001778B4" w:rsidP="0011746A">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 xml:space="preserve">Developing countries – South Africa </w:t>
            </w:r>
          </w:p>
          <w:p w14:paraId="4F517B94" w14:textId="2C4B053D" w:rsidR="00CE4869" w:rsidRPr="003B304E" w:rsidRDefault="00CE4869"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p>
        </w:tc>
        <w:tc>
          <w:tcPr>
            <w:tcW w:w="3960" w:type="dxa"/>
          </w:tcPr>
          <w:p w14:paraId="03FEC5E5" w14:textId="6A8D3B73" w:rsidR="001778B4" w:rsidRPr="003B304E" w:rsidRDefault="0011746A"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color w:val="000000"/>
                <w:lang w:val="en-US"/>
              </w:rPr>
              <w:t>Chapter 10 (relevant section)</w:t>
            </w:r>
            <w:r w:rsidR="00734A80" w:rsidRPr="003B304E">
              <w:rPr>
                <w:rFonts w:ascii="Times New Roman" w:hAnsi="Times New Roman" w:cs="Times New Roman"/>
                <w:bCs/>
                <w:color w:val="000000"/>
                <w:lang w:val="en-US"/>
              </w:rPr>
              <w:t xml:space="preserve"> </w:t>
            </w:r>
          </w:p>
        </w:tc>
        <w:tc>
          <w:tcPr>
            <w:tcW w:w="2381" w:type="dxa"/>
          </w:tcPr>
          <w:p w14:paraId="5FFA8F99" w14:textId="2BF795CB" w:rsidR="001778B4" w:rsidRPr="003B304E" w:rsidRDefault="009D0B44" w:rsidP="00C744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w:t>
            </w:r>
          </w:p>
        </w:tc>
      </w:tr>
      <w:tr w:rsidR="001778B4" w:rsidRPr="003B304E" w14:paraId="392CC96F" w14:textId="77777777" w:rsidTr="001968A7">
        <w:tc>
          <w:tcPr>
            <w:cnfStyle w:val="001000000000" w:firstRow="0" w:lastRow="0" w:firstColumn="1" w:lastColumn="0" w:oddVBand="0" w:evenVBand="0" w:oddHBand="0" w:evenHBand="0" w:firstRowFirstColumn="0" w:firstRowLastColumn="0" w:lastRowFirstColumn="0" w:lastRowLastColumn="0"/>
            <w:tcW w:w="1260" w:type="dxa"/>
          </w:tcPr>
          <w:p w14:paraId="4F60CDFE" w14:textId="563D395C" w:rsidR="001778B4" w:rsidRPr="003B304E" w:rsidRDefault="00511493" w:rsidP="00C744E1">
            <w:pPr>
              <w:widowControl w:val="0"/>
              <w:autoSpaceDE w:val="0"/>
              <w:autoSpaceDN w:val="0"/>
              <w:adjustRightInd w:val="0"/>
              <w:rPr>
                <w:rFonts w:ascii="Times New Roman" w:hAnsi="Times New Roman" w:cs="Times New Roman"/>
                <w:bCs w:val="0"/>
                <w:lang w:val="en-US"/>
              </w:rPr>
            </w:pPr>
            <w:r w:rsidRPr="003B304E">
              <w:rPr>
                <w:rFonts w:ascii="Times New Roman" w:hAnsi="Times New Roman" w:cs="Times New Roman"/>
                <w:lang w:val="en-US"/>
              </w:rPr>
              <w:t xml:space="preserve">June </w:t>
            </w:r>
            <w:r w:rsidR="00B3774A" w:rsidRPr="003B304E">
              <w:rPr>
                <w:rFonts w:ascii="Times New Roman" w:hAnsi="Times New Roman" w:cs="Times New Roman"/>
                <w:lang w:val="en-US"/>
              </w:rPr>
              <w:t>1</w:t>
            </w:r>
            <w:r w:rsidR="00382A06" w:rsidRPr="003B304E">
              <w:rPr>
                <w:rFonts w:ascii="Times New Roman" w:hAnsi="Times New Roman" w:cs="Times New Roman"/>
                <w:lang w:val="en-US"/>
              </w:rPr>
              <w:t>8</w:t>
            </w:r>
          </w:p>
        </w:tc>
        <w:tc>
          <w:tcPr>
            <w:tcW w:w="3235" w:type="dxa"/>
          </w:tcPr>
          <w:p w14:paraId="0E960F04" w14:textId="4C01A1DD" w:rsidR="001778B4" w:rsidRPr="003B304E" w:rsidRDefault="001778B4" w:rsidP="00C744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Failing and failed states</w:t>
            </w:r>
            <w:r w:rsidR="00D46A63" w:rsidRPr="003B304E">
              <w:rPr>
                <w:rFonts w:ascii="Times New Roman" w:hAnsi="Times New Roman" w:cs="Times New Roman"/>
                <w:bCs/>
                <w:lang w:val="en-US"/>
              </w:rPr>
              <w:t xml:space="preserve"> –</w:t>
            </w:r>
            <w:r w:rsidRPr="003B304E">
              <w:rPr>
                <w:rFonts w:ascii="Times New Roman" w:hAnsi="Times New Roman" w:cs="Times New Roman"/>
                <w:bCs/>
                <w:lang w:val="en-US"/>
              </w:rPr>
              <w:t xml:space="preserve"> Democratic Republic of Congo </w:t>
            </w:r>
          </w:p>
          <w:p w14:paraId="4FCB5F84" w14:textId="67729E57" w:rsidR="00842C89" w:rsidRPr="003B304E" w:rsidRDefault="00842C89" w:rsidP="00C744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n-US"/>
              </w:rPr>
            </w:pPr>
          </w:p>
        </w:tc>
        <w:tc>
          <w:tcPr>
            <w:tcW w:w="3960" w:type="dxa"/>
          </w:tcPr>
          <w:p w14:paraId="5F8E9B2E" w14:textId="06706BD4" w:rsidR="001778B4" w:rsidRPr="003B304E" w:rsidRDefault="00EB23E6"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roofErr w:type="spellStart"/>
            <w:r w:rsidRPr="003B304E">
              <w:rPr>
                <w:rFonts w:ascii="Times New Roman" w:hAnsi="Times New Roman" w:cs="Times New Roman"/>
                <w:bCs/>
              </w:rPr>
              <w:t>Kiyirembera</w:t>
            </w:r>
            <w:proofErr w:type="spellEnd"/>
            <w:r w:rsidRPr="003B304E">
              <w:rPr>
                <w:rFonts w:ascii="Times New Roman" w:hAnsi="Times New Roman" w:cs="Times New Roman"/>
                <w:bCs/>
              </w:rPr>
              <w:t>, Roc Thomas</w:t>
            </w:r>
            <w:r w:rsidR="009B138E">
              <w:rPr>
                <w:rFonts w:ascii="Times New Roman" w:hAnsi="Times New Roman" w:cs="Times New Roman"/>
                <w:bCs/>
              </w:rPr>
              <w:t xml:space="preserve">. </w:t>
            </w:r>
            <w:r w:rsidR="00A27A0E" w:rsidRPr="003B304E">
              <w:rPr>
                <w:rFonts w:ascii="Times New Roman" w:hAnsi="Times New Roman" w:cs="Times New Roman"/>
                <w:bCs/>
              </w:rPr>
              <w:t>“</w:t>
            </w:r>
            <w:r w:rsidRPr="003B304E">
              <w:rPr>
                <w:rFonts w:ascii="Times New Roman" w:hAnsi="Times New Roman" w:cs="Times New Roman"/>
                <w:bCs/>
              </w:rPr>
              <w:t xml:space="preserve">State Failure Reclaimed: How African Leaders and Western Diplomats </w:t>
            </w:r>
            <w:r w:rsidRPr="003B304E">
              <w:rPr>
                <w:rFonts w:ascii="Times New Roman" w:hAnsi="Times New Roman" w:cs="Times New Roman"/>
                <w:bCs/>
              </w:rPr>
              <w:lastRenderedPageBreak/>
              <w:t>Leverage Discourse for Strategic Gains</w:t>
            </w:r>
            <w:r w:rsidR="00A27A0E" w:rsidRPr="003B304E">
              <w:rPr>
                <w:rFonts w:ascii="Times New Roman" w:hAnsi="Times New Roman" w:cs="Times New Roman"/>
                <w:bCs/>
              </w:rPr>
              <w:t>”</w:t>
            </w:r>
          </w:p>
          <w:p w14:paraId="557B19CA" w14:textId="77777777" w:rsidR="00A27A0E" w:rsidRPr="003B304E" w:rsidRDefault="00A27A0E"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3E7D2582" w14:textId="77777777" w:rsidR="00A27A0E" w:rsidRDefault="005C103C"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3B304E">
              <w:rPr>
                <w:rFonts w:ascii="Times New Roman" w:hAnsi="Times New Roman" w:cs="Times New Roman"/>
                <w:bCs/>
              </w:rPr>
              <w:t>Amnesty International</w:t>
            </w:r>
            <w:r w:rsidR="009B138E">
              <w:rPr>
                <w:rFonts w:ascii="Times New Roman" w:hAnsi="Times New Roman" w:cs="Times New Roman"/>
                <w:bCs/>
              </w:rPr>
              <w:t>.</w:t>
            </w:r>
            <w:r w:rsidRPr="003B304E">
              <w:rPr>
                <w:rFonts w:ascii="Times New Roman" w:hAnsi="Times New Roman" w:cs="Times New Roman"/>
                <w:bCs/>
              </w:rPr>
              <w:t xml:space="preserve"> </w:t>
            </w:r>
            <w:hyperlink r:id="rId21" w:history="1">
              <w:r w:rsidRPr="009B138E">
                <w:rPr>
                  <w:rStyle w:val="Hyperlink"/>
                  <w:rFonts w:ascii="Times New Roman" w:hAnsi="Times New Roman" w:cs="Times New Roman"/>
                  <w:bCs/>
                </w:rPr>
                <w:t>“Why is the Democratic Republic of Congo wracked by conflict?”</w:t>
              </w:r>
            </w:hyperlink>
          </w:p>
          <w:p w14:paraId="481C276A" w14:textId="60DC317B" w:rsidR="008B38C6" w:rsidRPr="00315159" w:rsidRDefault="008B38C6"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2381" w:type="dxa"/>
          </w:tcPr>
          <w:p w14:paraId="7E3DD33D" w14:textId="77777777" w:rsidR="009D0B44" w:rsidRPr="003B304E" w:rsidRDefault="009D0B44"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lastRenderedPageBreak/>
              <w:t>*</w:t>
            </w:r>
          </w:p>
          <w:p w14:paraId="7B20ECE3" w14:textId="6AD344A2" w:rsidR="001778B4" w:rsidRPr="003B304E" w:rsidRDefault="00713843" w:rsidP="00C744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lang w:val="en-US"/>
              </w:rPr>
            </w:pPr>
            <w:r w:rsidRPr="003B304E">
              <w:rPr>
                <w:rFonts w:ascii="Times New Roman" w:hAnsi="Times New Roman" w:cs="Times New Roman"/>
                <w:bCs/>
                <w:lang w:val="en-US"/>
              </w:rPr>
              <w:t>Reflection paper #</w:t>
            </w:r>
            <w:r w:rsidR="001E42D5" w:rsidRPr="003B304E">
              <w:rPr>
                <w:rFonts w:ascii="Times New Roman" w:hAnsi="Times New Roman" w:cs="Times New Roman"/>
                <w:bCs/>
                <w:lang w:val="en-US"/>
              </w:rPr>
              <w:t>5</w:t>
            </w:r>
            <w:r w:rsidRPr="003B304E">
              <w:rPr>
                <w:rFonts w:ascii="Times New Roman" w:hAnsi="Times New Roman" w:cs="Times New Roman"/>
                <w:bCs/>
                <w:lang w:val="en-US"/>
              </w:rPr>
              <w:t xml:space="preserve"> due</w:t>
            </w:r>
          </w:p>
        </w:tc>
      </w:tr>
    </w:tbl>
    <w:p w14:paraId="6E32C544" w14:textId="652B3C7B" w:rsidR="00847B96" w:rsidRPr="003B304E" w:rsidRDefault="00847B96" w:rsidP="003636A2">
      <w:pPr>
        <w:widowControl w:val="0"/>
        <w:autoSpaceDE w:val="0"/>
        <w:autoSpaceDN w:val="0"/>
        <w:adjustRightInd w:val="0"/>
        <w:jc w:val="both"/>
        <w:rPr>
          <w:rFonts w:ascii="Times New Roman" w:hAnsi="Times New Roman" w:cs="Times New Roman"/>
          <w:bCs/>
          <w:color w:val="000000"/>
          <w:lang w:val="en-US"/>
        </w:rPr>
      </w:pPr>
      <w:r w:rsidRPr="003B304E">
        <w:rPr>
          <w:rFonts w:ascii="Times New Roman" w:hAnsi="Times New Roman" w:cs="Times New Roman"/>
          <w:bCs/>
          <w:color w:val="000000"/>
          <w:lang w:val="en-US"/>
        </w:rPr>
        <w:tab/>
      </w:r>
      <w:r w:rsidRPr="003B304E">
        <w:rPr>
          <w:rFonts w:ascii="Times New Roman" w:hAnsi="Times New Roman" w:cs="Times New Roman"/>
          <w:bCs/>
          <w:color w:val="000000"/>
          <w:lang w:val="en-US"/>
        </w:rPr>
        <w:tab/>
      </w:r>
    </w:p>
    <w:p w14:paraId="72827663" w14:textId="77777777" w:rsidR="007754A6" w:rsidRPr="003B304E" w:rsidRDefault="00A42117" w:rsidP="003636A2">
      <w:pPr>
        <w:widowControl w:val="0"/>
        <w:autoSpaceDE w:val="0"/>
        <w:autoSpaceDN w:val="0"/>
        <w:adjustRightInd w:val="0"/>
        <w:jc w:val="both"/>
        <w:rPr>
          <w:rFonts w:ascii="Times New Roman" w:hAnsi="Times New Roman" w:cs="Times New Roman"/>
          <w:b/>
          <w:color w:val="000000"/>
          <w:lang w:val="en-US"/>
        </w:rPr>
      </w:pPr>
      <w:r w:rsidRPr="003B304E">
        <w:rPr>
          <w:rFonts w:ascii="Times New Roman" w:hAnsi="Times New Roman" w:cs="Times New Roman"/>
          <w:b/>
          <w:color w:val="000000"/>
          <w:lang w:val="en-US"/>
        </w:rPr>
        <w:t>POLICIES AND</w:t>
      </w:r>
      <w:r w:rsidR="001F45E8" w:rsidRPr="003B304E">
        <w:rPr>
          <w:rFonts w:ascii="Times New Roman" w:hAnsi="Times New Roman" w:cs="Times New Roman"/>
          <w:b/>
          <w:color w:val="000000"/>
          <w:lang w:val="en-US"/>
        </w:rPr>
        <w:t xml:space="preserve"> REGULATIONS </w:t>
      </w:r>
    </w:p>
    <w:p w14:paraId="587B130F" w14:textId="77777777" w:rsidR="007754A6" w:rsidRPr="003B304E" w:rsidRDefault="007754A6" w:rsidP="003636A2">
      <w:pPr>
        <w:widowControl w:val="0"/>
        <w:autoSpaceDE w:val="0"/>
        <w:autoSpaceDN w:val="0"/>
        <w:adjustRightInd w:val="0"/>
        <w:jc w:val="both"/>
        <w:rPr>
          <w:rFonts w:ascii="Times New Roman" w:hAnsi="Times New Roman" w:cs="Times New Roman"/>
          <w:b/>
          <w:color w:val="000000"/>
          <w:lang w:val="en-US"/>
        </w:rPr>
      </w:pPr>
    </w:p>
    <w:p w14:paraId="3DF576DD" w14:textId="5EA24264" w:rsidR="00A10198" w:rsidRPr="003B304E" w:rsidRDefault="00AA75F1" w:rsidP="003636A2">
      <w:pPr>
        <w:widowControl w:val="0"/>
        <w:autoSpaceDE w:val="0"/>
        <w:autoSpaceDN w:val="0"/>
        <w:adjustRightInd w:val="0"/>
        <w:jc w:val="both"/>
        <w:rPr>
          <w:rFonts w:ascii="Times New Roman" w:hAnsi="Times New Roman" w:cs="Times New Roman"/>
          <w:bCs/>
          <w:color w:val="000000"/>
          <w:lang w:val="en-US"/>
        </w:rPr>
      </w:pPr>
      <w:r w:rsidRPr="003B304E">
        <w:rPr>
          <w:rFonts w:ascii="Times New Roman" w:hAnsi="Times New Roman" w:cs="Times New Roman"/>
          <w:bCs/>
          <w:color w:val="000000"/>
          <w:lang w:val="en-US"/>
        </w:rPr>
        <w:t>See Brightspace page for ‘Appendix to Course Outlines’</w:t>
      </w:r>
      <w:r w:rsidR="00950DDE" w:rsidRPr="003B304E">
        <w:rPr>
          <w:rFonts w:ascii="Times New Roman" w:hAnsi="Times New Roman" w:cs="Times New Roman"/>
          <w:bCs/>
          <w:color w:val="000000"/>
          <w:lang w:val="en-US"/>
        </w:rPr>
        <w:t xml:space="preserve"> </w:t>
      </w:r>
      <w:r w:rsidR="007754A6" w:rsidRPr="003B304E">
        <w:rPr>
          <w:rFonts w:ascii="Times New Roman" w:hAnsi="Times New Roman" w:cs="Times New Roman"/>
          <w:bCs/>
          <w:color w:val="000000"/>
          <w:lang w:val="en-US"/>
        </w:rPr>
        <w:t>for</w:t>
      </w:r>
      <w:r w:rsidR="00950DDE" w:rsidRPr="003B304E">
        <w:rPr>
          <w:rFonts w:ascii="Times New Roman" w:hAnsi="Times New Roman" w:cs="Times New Roman"/>
          <w:bCs/>
          <w:color w:val="000000"/>
          <w:lang w:val="en-US"/>
        </w:rPr>
        <w:t xml:space="preserve"> this information</w:t>
      </w:r>
      <w:r w:rsidR="007754A6" w:rsidRPr="003B304E">
        <w:rPr>
          <w:rFonts w:ascii="Times New Roman" w:hAnsi="Times New Roman" w:cs="Times New Roman"/>
          <w:bCs/>
          <w:color w:val="000000"/>
          <w:lang w:val="en-US"/>
        </w:rPr>
        <w:t>.</w:t>
      </w:r>
    </w:p>
    <w:p w14:paraId="0B6736AB" w14:textId="5BCDA20A" w:rsidR="00E66D1D" w:rsidRPr="003B304E" w:rsidRDefault="00E66D1D" w:rsidP="003636A2">
      <w:pPr>
        <w:widowControl w:val="0"/>
        <w:autoSpaceDE w:val="0"/>
        <w:autoSpaceDN w:val="0"/>
        <w:adjustRightInd w:val="0"/>
        <w:jc w:val="both"/>
        <w:rPr>
          <w:rFonts w:ascii="Times New Roman" w:hAnsi="Times New Roman" w:cs="Times New Roman"/>
          <w:color w:val="000000"/>
        </w:rPr>
      </w:pPr>
    </w:p>
    <w:p w14:paraId="54841766" w14:textId="77777777" w:rsidR="00E40D50" w:rsidRPr="003B304E" w:rsidRDefault="00E40D50" w:rsidP="003636A2">
      <w:pPr>
        <w:jc w:val="both"/>
        <w:rPr>
          <w:rFonts w:ascii="Times New Roman" w:hAnsi="Times New Roman" w:cs="Times New Roman"/>
        </w:rPr>
      </w:pPr>
    </w:p>
    <w:sectPr w:rsidR="00E40D50" w:rsidRPr="003B304E" w:rsidSect="00B03AF0">
      <w:footerReference w:type="even" r:id="rId22"/>
      <w:footerReference w:type="default" r:id="rId23"/>
      <w:pgSz w:w="12240" w:h="15840"/>
      <w:pgMar w:top="720"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C54F" w14:textId="77777777" w:rsidR="005C2E46" w:rsidRDefault="005C2E46" w:rsidP="00217971">
      <w:r>
        <w:separator/>
      </w:r>
    </w:p>
  </w:endnote>
  <w:endnote w:type="continuationSeparator" w:id="0">
    <w:p w14:paraId="7370E9FE" w14:textId="77777777" w:rsidR="005C2E46" w:rsidRDefault="005C2E46" w:rsidP="0021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845007"/>
      <w:docPartObj>
        <w:docPartGallery w:val="Page Numbers (Bottom of Page)"/>
        <w:docPartUnique/>
      </w:docPartObj>
    </w:sdtPr>
    <w:sdtEndPr>
      <w:rPr>
        <w:rStyle w:val="PageNumber"/>
      </w:rPr>
    </w:sdtEndPr>
    <w:sdtContent>
      <w:p w14:paraId="218338AF" w14:textId="141E51BC" w:rsidR="00217971" w:rsidRDefault="00217971" w:rsidP="00A84B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40D50">
          <w:rPr>
            <w:rStyle w:val="PageNumber"/>
            <w:noProof/>
          </w:rPr>
          <w:t>3</w:t>
        </w:r>
        <w:r>
          <w:rPr>
            <w:rStyle w:val="PageNumber"/>
          </w:rPr>
          <w:fldChar w:fldCharType="end"/>
        </w:r>
      </w:p>
    </w:sdtContent>
  </w:sdt>
  <w:p w14:paraId="42225DC7" w14:textId="77777777" w:rsidR="00217971" w:rsidRDefault="00217971" w:rsidP="00217971">
    <w:pPr>
      <w:pStyle w:val="Footer"/>
      <w:ind w:right="360"/>
    </w:pPr>
  </w:p>
  <w:p w14:paraId="6134B6FA" w14:textId="77777777" w:rsidR="009E6ACB" w:rsidRDefault="009E6ACB"/>
  <w:p w14:paraId="51FAAE46" w14:textId="77777777" w:rsidR="009E6ACB" w:rsidRDefault="009E6ACB"/>
  <w:p w14:paraId="1D23CBC8" w14:textId="77777777" w:rsidR="009E6ACB" w:rsidRDefault="009E6ACB"/>
  <w:p w14:paraId="592DE558" w14:textId="77777777" w:rsidR="009E6ACB" w:rsidRDefault="009E6ACB"/>
  <w:p w14:paraId="03697EB6" w14:textId="77777777" w:rsidR="00E40D50" w:rsidRDefault="00E40D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9864294"/>
      <w:docPartObj>
        <w:docPartGallery w:val="Page Numbers (Bottom of Page)"/>
        <w:docPartUnique/>
      </w:docPartObj>
    </w:sdtPr>
    <w:sdtEndPr>
      <w:rPr>
        <w:rStyle w:val="PageNumber"/>
      </w:rPr>
    </w:sdtEndPr>
    <w:sdtContent>
      <w:p w14:paraId="7C2EDCFF" w14:textId="485706CF" w:rsidR="00217971" w:rsidRDefault="00217971" w:rsidP="00A84B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93B21">
          <w:rPr>
            <w:rStyle w:val="PageNumber"/>
            <w:noProof/>
          </w:rPr>
          <w:t>9</w:t>
        </w:r>
        <w:r>
          <w:rPr>
            <w:rStyle w:val="PageNumber"/>
          </w:rPr>
          <w:fldChar w:fldCharType="end"/>
        </w:r>
      </w:p>
    </w:sdtContent>
  </w:sdt>
  <w:p w14:paraId="2CE11FC5" w14:textId="77777777" w:rsidR="00217971" w:rsidRDefault="00217971" w:rsidP="00217971">
    <w:pPr>
      <w:pStyle w:val="Footer"/>
      <w:ind w:right="360"/>
    </w:pPr>
  </w:p>
  <w:p w14:paraId="64EF5708" w14:textId="77777777" w:rsidR="009E6ACB" w:rsidRDefault="009E6ACB"/>
  <w:p w14:paraId="50773645" w14:textId="77777777" w:rsidR="009E6ACB" w:rsidRDefault="009E6ACB"/>
  <w:p w14:paraId="036A026D" w14:textId="77777777" w:rsidR="009E6ACB" w:rsidRDefault="009E6ACB"/>
  <w:p w14:paraId="39E849EC" w14:textId="77777777" w:rsidR="009E6ACB" w:rsidRDefault="009E6ACB"/>
  <w:p w14:paraId="4CF92127" w14:textId="77777777" w:rsidR="00E40D50" w:rsidRDefault="00E40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74BC" w14:textId="77777777" w:rsidR="005C2E46" w:rsidRDefault="005C2E46" w:rsidP="00217971">
      <w:r>
        <w:separator/>
      </w:r>
    </w:p>
  </w:footnote>
  <w:footnote w:type="continuationSeparator" w:id="0">
    <w:p w14:paraId="1E5049F2" w14:textId="77777777" w:rsidR="005C2E46" w:rsidRDefault="005C2E46" w:rsidP="00217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16D"/>
    <w:multiLevelType w:val="hybridMultilevel"/>
    <w:tmpl w:val="D864F2BE"/>
    <w:lvl w:ilvl="0" w:tplc="3AE83CE0">
      <w:numFmt w:val="bullet"/>
      <w:lvlText w:val="-"/>
      <w:lvlJc w:val="left"/>
      <w:pPr>
        <w:ind w:left="360" w:hanging="36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DD52A5"/>
    <w:multiLevelType w:val="hybridMultilevel"/>
    <w:tmpl w:val="6338F2E6"/>
    <w:lvl w:ilvl="0" w:tplc="3AE83CE0">
      <w:numFmt w:val="bullet"/>
      <w:lvlText w:val="-"/>
      <w:lvlJc w:val="left"/>
      <w:pPr>
        <w:ind w:left="360" w:hanging="36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6247D43"/>
    <w:multiLevelType w:val="hybridMultilevel"/>
    <w:tmpl w:val="16D8A13E"/>
    <w:lvl w:ilvl="0" w:tplc="2C202306">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ED0A54"/>
    <w:multiLevelType w:val="multilevel"/>
    <w:tmpl w:val="F39A0F88"/>
    <w:lvl w:ilvl="0">
      <w:numFmt w:val="bullet"/>
      <w:lvlText w:val="-"/>
      <w:lvlJc w:val="left"/>
      <w:pPr>
        <w:tabs>
          <w:tab w:val="num" w:pos="360"/>
        </w:tabs>
        <w:ind w:left="360" w:hanging="360"/>
      </w:pPr>
      <w:rPr>
        <w:rFonts w:ascii="Times New Roman" w:eastAsiaTheme="minorEastAsia"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94D6F0B"/>
    <w:multiLevelType w:val="multilevel"/>
    <w:tmpl w:val="1DD28A96"/>
    <w:lvl w:ilvl="0">
      <w:numFmt w:val="bullet"/>
      <w:lvlText w:val="-"/>
      <w:lvlJc w:val="left"/>
      <w:pPr>
        <w:tabs>
          <w:tab w:val="num" w:pos="360"/>
        </w:tabs>
        <w:ind w:left="360" w:hanging="360"/>
      </w:pPr>
      <w:rPr>
        <w:rFonts w:ascii="Times New Roman" w:eastAsiaTheme="minorEastAsia"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42DB1B5A"/>
    <w:multiLevelType w:val="hybridMultilevel"/>
    <w:tmpl w:val="24808D9E"/>
    <w:lvl w:ilvl="0" w:tplc="3AE83CE0">
      <w:numFmt w:val="bullet"/>
      <w:lvlText w:val="-"/>
      <w:lvlJc w:val="left"/>
      <w:pPr>
        <w:ind w:left="360" w:hanging="36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7146093"/>
    <w:multiLevelType w:val="multilevel"/>
    <w:tmpl w:val="447E1444"/>
    <w:lvl w:ilvl="0">
      <w:numFmt w:val="bullet"/>
      <w:lvlText w:val="-"/>
      <w:lvlJc w:val="left"/>
      <w:pPr>
        <w:tabs>
          <w:tab w:val="num" w:pos="360"/>
        </w:tabs>
        <w:ind w:left="360" w:hanging="360"/>
      </w:pPr>
      <w:rPr>
        <w:rFonts w:ascii="Times New Roman" w:eastAsiaTheme="minorEastAsia"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7286224"/>
    <w:multiLevelType w:val="hybridMultilevel"/>
    <w:tmpl w:val="AB52179A"/>
    <w:lvl w:ilvl="0" w:tplc="3AE83CE0">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5B8600E"/>
    <w:multiLevelType w:val="hybridMultilevel"/>
    <w:tmpl w:val="F4D42E00"/>
    <w:lvl w:ilvl="0" w:tplc="3AE83CE0">
      <w:numFmt w:val="bullet"/>
      <w:lvlText w:val="-"/>
      <w:lvlJc w:val="left"/>
      <w:pPr>
        <w:ind w:left="360" w:hanging="36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AF84CBA"/>
    <w:multiLevelType w:val="hybridMultilevel"/>
    <w:tmpl w:val="CE0E94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57519508">
    <w:abstractNumId w:val="7"/>
  </w:num>
  <w:num w:numId="2" w16cid:durableId="1592424763">
    <w:abstractNumId w:val="2"/>
  </w:num>
  <w:num w:numId="3" w16cid:durableId="60564461">
    <w:abstractNumId w:val="9"/>
  </w:num>
  <w:num w:numId="4" w16cid:durableId="1859731065">
    <w:abstractNumId w:val="0"/>
  </w:num>
  <w:num w:numId="5" w16cid:durableId="2122263931">
    <w:abstractNumId w:val="5"/>
  </w:num>
  <w:num w:numId="6" w16cid:durableId="829715977">
    <w:abstractNumId w:val="8"/>
  </w:num>
  <w:num w:numId="7" w16cid:durableId="823740271">
    <w:abstractNumId w:val="6"/>
  </w:num>
  <w:num w:numId="8" w16cid:durableId="954486566">
    <w:abstractNumId w:val="1"/>
  </w:num>
  <w:num w:numId="9" w16cid:durableId="1091194868">
    <w:abstractNumId w:val="4"/>
  </w:num>
  <w:num w:numId="10" w16cid:durableId="148027223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11"/>
    <w:rsid w:val="00000B5F"/>
    <w:rsid w:val="00002073"/>
    <w:rsid w:val="0000719B"/>
    <w:rsid w:val="00016066"/>
    <w:rsid w:val="0002088A"/>
    <w:rsid w:val="00020D56"/>
    <w:rsid w:val="000279CF"/>
    <w:rsid w:val="00035527"/>
    <w:rsid w:val="000369A4"/>
    <w:rsid w:val="00037D0E"/>
    <w:rsid w:val="00042A45"/>
    <w:rsid w:val="00050F86"/>
    <w:rsid w:val="00051A95"/>
    <w:rsid w:val="00052443"/>
    <w:rsid w:val="00053184"/>
    <w:rsid w:val="00057CCE"/>
    <w:rsid w:val="000627A5"/>
    <w:rsid w:val="000719B3"/>
    <w:rsid w:val="00073A27"/>
    <w:rsid w:val="00080BDF"/>
    <w:rsid w:val="000811D2"/>
    <w:rsid w:val="00081D38"/>
    <w:rsid w:val="00082714"/>
    <w:rsid w:val="000831F0"/>
    <w:rsid w:val="00084B60"/>
    <w:rsid w:val="00090C03"/>
    <w:rsid w:val="0009111F"/>
    <w:rsid w:val="0009755C"/>
    <w:rsid w:val="000A6A65"/>
    <w:rsid w:val="000B3889"/>
    <w:rsid w:val="000B63F5"/>
    <w:rsid w:val="000C4B15"/>
    <w:rsid w:val="000C5E39"/>
    <w:rsid w:val="000C7118"/>
    <w:rsid w:val="000D08D8"/>
    <w:rsid w:val="000D127C"/>
    <w:rsid w:val="000D53A8"/>
    <w:rsid w:val="000E232E"/>
    <w:rsid w:val="000E2C7D"/>
    <w:rsid w:val="000E35AE"/>
    <w:rsid w:val="000F0A76"/>
    <w:rsid w:val="000F0FB9"/>
    <w:rsid w:val="000F20EC"/>
    <w:rsid w:val="000F366B"/>
    <w:rsid w:val="000F5911"/>
    <w:rsid w:val="000F5BDE"/>
    <w:rsid w:val="000F601B"/>
    <w:rsid w:val="000F6EA3"/>
    <w:rsid w:val="00101A7E"/>
    <w:rsid w:val="00105C35"/>
    <w:rsid w:val="00107BCA"/>
    <w:rsid w:val="00110F70"/>
    <w:rsid w:val="00112BCE"/>
    <w:rsid w:val="0011746A"/>
    <w:rsid w:val="001236A6"/>
    <w:rsid w:val="00123BBC"/>
    <w:rsid w:val="00133EC6"/>
    <w:rsid w:val="001363B7"/>
    <w:rsid w:val="0014153D"/>
    <w:rsid w:val="0014249B"/>
    <w:rsid w:val="00144900"/>
    <w:rsid w:val="0015063C"/>
    <w:rsid w:val="00155488"/>
    <w:rsid w:val="00160E71"/>
    <w:rsid w:val="0016290B"/>
    <w:rsid w:val="001746D5"/>
    <w:rsid w:val="001778B4"/>
    <w:rsid w:val="0018338D"/>
    <w:rsid w:val="001841E8"/>
    <w:rsid w:val="001863A4"/>
    <w:rsid w:val="001874D3"/>
    <w:rsid w:val="00192FD3"/>
    <w:rsid w:val="00193B21"/>
    <w:rsid w:val="001968A7"/>
    <w:rsid w:val="001A1CF7"/>
    <w:rsid w:val="001A3850"/>
    <w:rsid w:val="001A43CC"/>
    <w:rsid w:val="001A703D"/>
    <w:rsid w:val="001B0DD8"/>
    <w:rsid w:val="001B17D4"/>
    <w:rsid w:val="001B45AF"/>
    <w:rsid w:val="001C0122"/>
    <w:rsid w:val="001C6337"/>
    <w:rsid w:val="001C6D52"/>
    <w:rsid w:val="001C7F16"/>
    <w:rsid w:val="001D027F"/>
    <w:rsid w:val="001D0710"/>
    <w:rsid w:val="001D0B2A"/>
    <w:rsid w:val="001D0D57"/>
    <w:rsid w:val="001D1A69"/>
    <w:rsid w:val="001D72DD"/>
    <w:rsid w:val="001E42D5"/>
    <w:rsid w:val="001E5460"/>
    <w:rsid w:val="001F13BD"/>
    <w:rsid w:val="001F1A83"/>
    <w:rsid w:val="001F2C98"/>
    <w:rsid w:val="001F45E8"/>
    <w:rsid w:val="001F5176"/>
    <w:rsid w:val="001F6755"/>
    <w:rsid w:val="001F777B"/>
    <w:rsid w:val="00200C82"/>
    <w:rsid w:val="002067DB"/>
    <w:rsid w:val="002068D6"/>
    <w:rsid w:val="00210AA9"/>
    <w:rsid w:val="00210D52"/>
    <w:rsid w:val="002120F9"/>
    <w:rsid w:val="00216088"/>
    <w:rsid w:val="00217022"/>
    <w:rsid w:val="002175A2"/>
    <w:rsid w:val="0021792A"/>
    <w:rsid w:val="00217971"/>
    <w:rsid w:val="00224EC5"/>
    <w:rsid w:val="00225343"/>
    <w:rsid w:val="002302CC"/>
    <w:rsid w:val="0023051A"/>
    <w:rsid w:val="002411F1"/>
    <w:rsid w:val="00241C74"/>
    <w:rsid w:val="00245317"/>
    <w:rsid w:val="00245498"/>
    <w:rsid w:val="0025391A"/>
    <w:rsid w:val="00254914"/>
    <w:rsid w:val="00254EEF"/>
    <w:rsid w:val="00263560"/>
    <w:rsid w:val="00270E0E"/>
    <w:rsid w:val="0027416E"/>
    <w:rsid w:val="00281D04"/>
    <w:rsid w:val="00293FC1"/>
    <w:rsid w:val="00296DAA"/>
    <w:rsid w:val="00297EFA"/>
    <w:rsid w:val="002A0ACC"/>
    <w:rsid w:val="002A0F0D"/>
    <w:rsid w:val="002A1D7C"/>
    <w:rsid w:val="002A237F"/>
    <w:rsid w:val="002A6DA0"/>
    <w:rsid w:val="002A74A6"/>
    <w:rsid w:val="002B0B0F"/>
    <w:rsid w:val="002B11BF"/>
    <w:rsid w:val="002B4E6C"/>
    <w:rsid w:val="002B7C25"/>
    <w:rsid w:val="002C2586"/>
    <w:rsid w:val="002C4568"/>
    <w:rsid w:val="002C79B6"/>
    <w:rsid w:val="002D54A6"/>
    <w:rsid w:val="002E09BF"/>
    <w:rsid w:val="002E1B8F"/>
    <w:rsid w:val="002E2901"/>
    <w:rsid w:val="002F4C4A"/>
    <w:rsid w:val="002F4D82"/>
    <w:rsid w:val="002F5FAE"/>
    <w:rsid w:val="00303F8A"/>
    <w:rsid w:val="00304E7E"/>
    <w:rsid w:val="0031125A"/>
    <w:rsid w:val="00311401"/>
    <w:rsid w:val="00315159"/>
    <w:rsid w:val="0032290C"/>
    <w:rsid w:val="0032394D"/>
    <w:rsid w:val="00327601"/>
    <w:rsid w:val="00331B92"/>
    <w:rsid w:val="003329FE"/>
    <w:rsid w:val="0033455C"/>
    <w:rsid w:val="00337F1E"/>
    <w:rsid w:val="00340CA9"/>
    <w:rsid w:val="00346C25"/>
    <w:rsid w:val="00351524"/>
    <w:rsid w:val="00361B8E"/>
    <w:rsid w:val="003636A2"/>
    <w:rsid w:val="00363FAB"/>
    <w:rsid w:val="0036577B"/>
    <w:rsid w:val="003669B8"/>
    <w:rsid w:val="00370CF8"/>
    <w:rsid w:val="003738F9"/>
    <w:rsid w:val="00373ACE"/>
    <w:rsid w:val="00374B06"/>
    <w:rsid w:val="00376AEF"/>
    <w:rsid w:val="003802C6"/>
    <w:rsid w:val="00382A06"/>
    <w:rsid w:val="00391AA5"/>
    <w:rsid w:val="0039620C"/>
    <w:rsid w:val="003977AB"/>
    <w:rsid w:val="003A008A"/>
    <w:rsid w:val="003A4FF7"/>
    <w:rsid w:val="003A72FF"/>
    <w:rsid w:val="003B161B"/>
    <w:rsid w:val="003B304E"/>
    <w:rsid w:val="003B31D7"/>
    <w:rsid w:val="003B4691"/>
    <w:rsid w:val="003B779A"/>
    <w:rsid w:val="003C321D"/>
    <w:rsid w:val="003D5CA1"/>
    <w:rsid w:val="003E3EB5"/>
    <w:rsid w:val="003E49E3"/>
    <w:rsid w:val="003E50D1"/>
    <w:rsid w:val="003E55CF"/>
    <w:rsid w:val="003E59EF"/>
    <w:rsid w:val="003F00C0"/>
    <w:rsid w:val="003F1FD0"/>
    <w:rsid w:val="003F708B"/>
    <w:rsid w:val="003F7651"/>
    <w:rsid w:val="00402FB7"/>
    <w:rsid w:val="004065F3"/>
    <w:rsid w:val="0041290E"/>
    <w:rsid w:val="00415531"/>
    <w:rsid w:val="00420506"/>
    <w:rsid w:val="00421133"/>
    <w:rsid w:val="00421D47"/>
    <w:rsid w:val="00421E73"/>
    <w:rsid w:val="00423A9B"/>
    <w:rsid w:val="00425795"/>
    <w:rsid w:val="00431851"/>
    <w:rsid w:val="004332EE"/>
    <w:rsid w:val="00435F9A"/>
    <w:rsid w:val="004407FD"/>
    <w:rsid w:val="0044300A"/>
    <w:rsid w:val="004439A7"/>
    <w:rsid w:val="004478FD"/>
    <w:rsid w:val="00447EF5"/>
    <w:rsid w:val="00451C68"/>
    <w:rsid w:val="004558F6"/>
    <w:rsid w:val="004566E7"/>
    <w:rsid w:val="00465FF9"/>
    <w:rsid w:val="00466674"/>
    <w:rsid w:val="004672BB"/>
    <w:rsid w:val="00471690"/>
    <w:rsid w:val="00475689"/>
    <w:rsid w:val="00476B1D"/>
    <w:rsid w:val="004864AC"/>
    <w:rsid w:val="004915AF"/>
    <w:rsid w:val="00492CD4"/>
    <w:rsid w:val="00493E4A"/>
    <w:rsid w:val="004960C5"/>
    <w:rsid w:val="0049674C"/>
    <w:rsid w:val="00497751"/>
    <w:rsid w:val="004A35DE"/>
    <w:rsid w:val="004A3B81"/>
    <w:rsid w:val="004A7EC3"/>
    <w:rsid w:val="004B37A9"/>
    <w:rsid w:val="004B73E1"/>
    <w:rsid w:val="004C1C45"/>
    <w:rsid w:val="004D0CDE"/>
    <w:rsid w:val="004D54C6"/>
    <w:rsid w:val="004E527F"/>
    <w:rsid w:val="004E54E3"/>
    <w:rsid w:val="004E62CC"/>
    <w:rsid w:val="004E7C2D"/>
    <w:rsid w:val="004F0757"/>
    <w:rsid w:val="004F1D02"/>
    <w:rsid w:val="004F26E4"/>
    <w:rsid w:val="004F41C2"/>
    <w:rsid w:val="004F5192"/>
    <w:rsid w:val="004F6077"/>
    <w:rsid w:val="004F7EF6"/>
    <w:rsid w:val="0050034A"/>
    <w:rsid w:val="005053E1"/>
    <w:rsid w:val="005076D0"/>
    <w:rsid w:val="005104E3"/>
    <w:rsid w:val="00511493"/>
    <w:rsid w:val="00512747"/>
    <w:rsid w:val="00514CD8"/>
    <w:rsid w:val="00515043"/>
    <w:rsid w:val="005153A3"/>
    <w:rsid w:val="00516F64"/>
    <w:rsid w:val="00517674"/>
    <w:rsid w:val="00521593"/>
    <w:rsid w:val="0052729D"/>
    <w:rsid w:val="00533C25"/>
    <w:rsid w:val="005450F7"/>
    <w:rsid w:val="00546359"/>
    <w:rsid w:val="00547DFB"/>
    <w:rsid w:val="0055151B"/>
    <w:rsid w:val="00574881"/>
    <w:rsid w:val="00576EA0"/>
    <w:rsid w:val="0058637A"/>
    <w:rsid w:val="005874D5"/>
    <w:rsid w:val="005902DC"/>
    <w:rsid w:val="00592EE1"/>
    <w:rsid w:val="005A042C"/>
    <w:rsid w:val="005C103C"/>
    <w:rsid w:val="005C2E46"/>
    <w:rsid w:val="005C413C"/>
    <w:rsid w:val="005C4E16"/>
    <w:rsid w:val="005C6B1E"/>
    <w:rsid w:val="005E6E40"/>
    <w:rsid w:val="005F251B"/>
    <w:rsid w:val="005F2B5B"/>
    <w:rsid w:val="005F373E"/>
    <w:rsid w:val="005F4A3B"/>
    <w:rsid w:val="005F50AB"/>
    <w:rsid w:val="005F5EE9"/>
    <w:rsid w:val="0061110E"/>
    <w:rsid w:val="00611AF1"/>
    <w:rsid w:val="0061424A"/>
    <w:rsid w:val="00614F97"/>
    <w:rsid w:val="00621A61"/>
    <w:rsid w:val="00623358"/>
    <w:rsid w:val="00626EC0"/>
    <w:rsid w:val="00632C93"/>
    <w:rsid w:val="00633508"/>
    <w:rsid w:val="0064005E"/>
    <w:rsid w:val="0064333D"/>
    <w:rsid w:val="00643833"/>
    <w:rsid w:val="00647E6B"/>
    <w:rsid w:val="0065475E"/>
    <w:rsid w:val="006558BC"/>
    <w:rsid w:val="00666067"/>
    <w:rsid w:val="00672D78"/>
    <w:rsid w:val="00675309"/>
    <w:rsid w:val="00675DDF"/>
    <w:rsid w:val="00682C8D"/>
    <w:rsid w:val="00685CC4"/>
    <w:rsid w:val="006860E1"/>
    <w:rsid w:val="0069158B"/>
    <w:rsid w:val="00693517"/>
    <w:rsid w:val="00694949"/>
    <w:rsid w:val="006957C1"/>
    <w:rsid w:val="006A18C1"/>
    <w:rsid w:val="006A6232"/>
    <w:rsid w:val="006B1784"/>
    <w:rsid w:val="006B19EC"/>
    <w:rsid w:val="006B1DC0"/>
    <w:rsid w:val="006B4C14"/>
    <w:rsid w:val="006B73EA"/>
    <w:rsid w:val="006B7960"/>
    <w:rsid w:val="006C1C4E"/>
    <w:rsid w:val="006C2DB3"/>
    <w:rsid w:val="006C3C76"/>
    <w:rsid w:val="006C403B"/>
    <w:rsid w:val="006C7256"/>
    <w:rsid w:val="006D03B3"/>
    <w:rsid w:val="006D43A5"/>
    <w:rsid w:val="006E0BAA"/>
    <w:rsid w:val="006E4200"/>
    <w:rsid w:val="006F14E2"/>
    <w:rsid w:val="006F3A6D"/>
    <w:rsid w:val="00703FBE"/>
    <w:rsid w:val="00704B52"/>
    <w:rsid w:val="00710E8B"/>
    <w:rsid w:val="00713843"/>
    <w:rsid w:val="00716A76"/>
    <w:rsid w:val="00722BE2"/>
    <w:rsid w:val="00723736"/>
    <w:rsid w:val="00723E22"/>
    <w:rsid w:val="007249C7"/>
    <w:rsid w:val="007258E0"/>
    <w:rsid w:val="00727D8A"/>
    <w:rsid w:val="00732624"/>
    <w:rsid w:val="00733D6A"/>
    <w:rsid w:val="00734A80"/>
    <w:rsid w:val="00747073"/>
    <w:rsid w:val="0075124E"/>
    <w:rsid w:val="00754406"/>
    <w:rsid w:val="00754F3B"/>
    <w:rsid w:val="0075626E"/>
    <w:rsid w:val="0075656B"/>
    <w:rsid w:val="00763BDB"/>
    <w:rsid w:val="007754A6"/>
    <w:rsid w:val="00782F43"/>
    <w:rsid w:val="00785824"/>
    <w:rsid w:val="00786D31"/>
    <w:rsid w:val="00787EFA"/>
    <w:rsid w:val="00792A37"/>
    <w:rsid w:val="00793C0B"/>
    <w:rsid w:val="007945C2"/>
    <w:rsid w:val="007946B2"/>
    <w:rsid w:val="00794D59"/>
    <w:rsid w:val="0079509B"/>
    <w:rsid w:val="00797B93"/>
    <w:rsid w:val="007A5738"/>
    <w:rsid w:val="007A7200"/>
    <w:rsid w:val="007C14F1"/>
    <w:rsid w:val="007C4E08"/>
    <w:rsid w:val="007C7990"/>
    <w:rsid w:val="007D47C0"/>
    <w:rsid w:val="007D599C"/>
    <w:rsid w:val="007D6611"/>
    <w:rsid w:val="007D6EB4"/>
    <w:rsid w:val="007E5B35"/>
    <w:rsid w:val="007F1BFE"/>
    <w:rsid w:val="007F7CFF"/>
    <w:rsid w:val="008000AB"/>
    <w:rsid w:val="0080032D"/>
    <w:rsid w:val="00801136"/>
    <w:rsid w:val="008013D0"/>
    <w:rsid w:val="0080154C"/>
    <w:rsid w:val="00806725"/>
    <w:rsid w:val="00811EDF"/>
    <w:rsid w:val="0081413E"/>
    <w:rsid w:val="00814C03"/>
    <w:rsid w:val="00816502"/>
    <w:rsid w:val="008166F0"/>
    <w:rsid w:val="00821A5B"/>
    <w:rsid w:val="00821A8A"/>
    <w:rsid w:val="00824FB1"/>
    <w:rsid w:val="00826436"/>
    <w:rsid w:val="00827DBB"/>
    <w:rsid w:val="00840AD7"/>
    <w:rsid w:val="00842AC4"/>
    <w:rsid w:val="00842C89"/>
    <w:rsid w:val="00843275"/>
    <w:rsid w:val="008436D8"/>
    <w:rsid w:val="00844894"/>
    <w:rsid w:val="00844F3F"/>
    <w:rsid w:val="00845442"/>
    <w:rsid w:val="00846456"/>
    <w:rsid w:val="00847B96"/>
    <w:rsid w:val="0085162D"/>
    <w:rsid w:val="008625BC"/>
    <w:rsid w:val="00870145"/>
    <w:rsid w:val="008705D7"/>
    <w:rsid w:val="00875051"/>
    <w:rsid w:val="00877CBA"/>
    <w:rsid w:val="0088114E"/>
    <w:rsid w:val="00881641"/>
    <w:rsid w:val="008920D3"/>
    <w:rsid w:val="00895D29"/>
    <w:rsid w:val="008971FF"/>
    <w:rsid w:val="008A25AB"/>
    <w:rsid w:val="008B0247"/>
    <w:rsid w:val="008B066C"/>
    <w:rsid w:val="008B072C"/>
    <w:rsid w:val="008B21F9"/>
    <w:rsid w:val="008B38C6"/>
    <w:rsid w:val="008C2536"/>
    <w:rsid w:val="008C567B"/>
    <w:rsid w:val="008C5DF7"/>
    <w:rsid w:val="008C6837"/>
    <w:rsid w:val="008D094B"/>
    <w:rsid w:val="008D2002"/>
    <w:rsid w:val="008D39D1"/>
    <w:rsid w:val="008D7F93"/>
    <w:rsid w:val="008E0A54"/>
    <w:rsid w:val="008E1B15"/>
    <w:rsid w:val="008E7A35"/>
    <w:rsid w:val="008E7EEA"/>
    <w:rsid w:val="008F546B"/>
    <w:rsid w:val="008F6F46"/>
    <w:rsid w:val="008F7962"/>
    <w:rsid w:val="0090131F"/>
    <w:rsid w:val="00905387"/>
    <w:rsid w:val="00907338"/>
    <w:rsid w:val="009103D8"/>
    <w:rsid w:val="0091240C"/>
    <w:rsid w:val="00913123"/>
    <w:rsid w:val="00913301"/>
    <w:rsid w:val="00922D8F"/>
    <w:rsid w:val="009309D3"/>
    <w:rsid w:val="00933148"/>
    <w:rsid w:val="00934E1C"/>
    <w:rsid w:val="00937901"/>
    <w:rsid w:val="00943758"/>
    <w:rsid w:val="00950DDE"/>
    <w:rsid w:val="00951D6A"/>
    <w:rsid w:val="00953A95"/>
    <w:rsid w:val="009573F9"/>
    <w:rsid w:val="00957626"/>
    <w:rsid w:val="00957E1C"/>
    <w:rsid w:val="00962E33"/>
    <w:rsid w:val="009639D6"/>
    <w:rsid w:val="0098024E"/>
    <w:rsid w:val="00986599"/>
    <w:rsid w:val="00987EFE"/>
    <w:rsid w:val="00990C62"/>
    <w:rsid w:val="00992E23"/>
    <w:rsid w:val="00993CF3"/>
    <w:rsid w:val="009A2E33"/>
    <w:rsid w:val="009A4FD1"/>
    <w:rsid w:val="009B138E"/>
    <w:rsid w:val="009B4A38"/>
    <w:rsid w:val="009C11DF"/>
    <w:rsid w:val="009C509E"/>
    <w:rsid w:val="009C6D9F"/>
    <w:rsid w:val="009C738E"/>
    <w:rsid w:val="009D0B44"/>
    <w:rsid w:val="009D19C1"/>
    <w:rsid w:val="009D39EA"/>
    <w:rsid w:val="009D5EC3"/>
    <w:rsid w:val="009E1BA4"/>
    <w:rsid w:val="009E3DC3"/>
    <w:rsid w:val="009E6ACB"/>
    <w:rsid w:val="009F5DF9"/>
    <w:rsid w:val="009F7862"/>
    <w:rsid w:val="00A03937"/>
    <w:rsid w:val="00A10198"/>
    <w:rsid w:val="00A13F21"/>
    <w:rsid w:val="00A147C2"/>
    <w:rsid w:val="00A15867"/>
    <w:rsid w:val="00A165DB"/>
    <w:rsid w:val="00A17052"/>
    <w:rsid w:val="00A21DD6"/>
    <w:rsid w:val="00A24227"/>
    <w:rsid w:val="00A26D47"/>
    <w:rsid w:val="00A27A0E"/>
    <w:rsid w:val="00A31843"/>
    <w:rsid w:val="00A354A6"/>
    <w:rsid w:val="00A356EB"/>
    <w:rsid w:val="00A42117"/>
    <w:rsid w:val="00A45CC6"/>
    <w:rsid w:val="00A471CB"/>
    <w:rsid w:val="00A47B97"/>
    <w:rsid w:val="00A553EB"/>
    <w:rsid w:val="00A55BB3"/>
    <w:rsid w:val="00A60045"/>
    <w:rsid w:val="00A604CC"/>
    <w:rsid w:val="00A65970"/>
    <w:rsid w:val="00A70D1F"/>
    <w:rsid w:val="00A71EB9"/>
    <w:rsid w:val="00A73894"/>
    <w:rsid w:val="00A8229D"/>
    <w:rsid w:val="00A83A9D"/>
    <w:rsid w:val="00A917EC"/>
    <w:rsid w:val="00A96DA0"/>
    <w:rsid w:val="00AA0774"/>
    <w:rsid w:val="00AA0B42"/>
    <w:rsid w:val="00AA3229"/>
    <w:rsid w:val="00AA3FA1"/>
    <w:rsid w:val="00AA75F1"/>
    <w:rsid w:val="00AC3E40"/>
    <w:rsid w:val="00AC732F"/>
    <w:rsid w:val="00AC7D16"/>
    <w:rsid w:val="00AD2876"/>
    <w:rsid w:val="00AD38ED"/>
    <w:rsid w:val="00AE0ACF"/>
    <w:rsid w:val="00B02896"/>
    <w:rsid w:val="00B03AF0"/>
    <w:rsid w:val="00B100DD"/>
    <w:rsid w:val="00B109C8"/>
    <w:rsid w:val="00B14FA3"/>
    <w:rsid w:val="00B15ACA"/>
    <w:rsid w:val="00B172CC"/>
    <w:rsid w:val="00B22A44"/>
    <w:rsid w:val="00B239B4"/>
    <w:rsid w:val="00B24FB2"/>
    <w:rsid w:val="00B31249"/>
    <w:rsid w:val="00B312B2"/>
    <w:rsid w:val="00B32B6D"/>
    <w:rsid w:val="00B33FC0"/>
    <w:rsid w:val="00B370AB"/>
    <w:rsid w:val="00B3774A"/>
    <w:rsid w:val="00B41CB1"/>
    <w:rsid w:val="00B43860"/>
    <w:rsid w:val="00B46977"/>
    <w:rsid w:val="00B46999"/>
    <w:rsid w:val="00B5004B"/>
    <w:rsid w:val="00B507D3"/>
    <w:rsid w:val="00B52C97"/>
    <w:rsid w:val="00B55275"/>
    <w:rsid w:val="00B57216"/>
    <w:rsid w:val="00B6004C"/>
    <w:rsid w:val="00B65703"/>
    <w:rsid w:val="00B675B1"/>
    <w:rsid w:val="00B713BA"/>
    <w:rsid w:val="00B73C2A"/>
    <w:rsid w:val="00B7418F"/>
    <w:rsid w:val="00B81588"/>
    <w:rsid w:val="00B8403B"/>
    <w:rsid w:val="00B855AF"/>
    <w:rsid w:val="00B85B09"/>
    <w:rsid w:val="00B875B9"/>
    <w:rsid w:val="00B906BE"/>
    <w:rsid w:val="00B91F3D"/>
    <w:rsid w:val="00B97972"/>
    <w:rsid w:val="00BA4995"/>
    <w:rsid w:val="00BA5041"/>
    <w:rsid w:val="00BA6052"/>
    <w:rsid w:val="00BA609D"/>
    <w:rsid w:val="00BB4A74"/>
    <w:rsid w:val="00BB7991"/>
    <w:rsid w:val="00BB7B64"/>
    <w:rsid w:val="00BC002D"/>
    <w:rsid w:val="00BC094F"/>
    <w:rsid w:val="00BC3725"/>
    <w:rsid w:val="00BD30E5"/>
    <w:rsid w:val="00BD3937"/>
    <w:rsid w:val="00BD505F"/>
    <w:rsid w:val="00BD7D2C"/>
    <w:rsid w:val="00BE062F"/>
    <w:rsid w:val="00BE71C1"/>
    <w:rsid w:val="00BF3BF3"/>
    <w:rsid w:val="00C030B0"/>
    <w:rsid w:val="00C038CA"/>
    <w:rsid w:val="00C0653B"/>
    <w:rsid w:val="00C07BC2"/>
    <w:rsid w:val="00C10C45"/>
    <w:rsid w:val="00C12E59"/>
    <w:rsid w:val="00C149EE"/>
    <w:rsid w:val="00C14B64"/>
    <w:rsid w:val="00C17F9D"/>
    <w:rsid w:val="00C23442"/>
    <w:rsid w:val="00C237B1"/>
    <w:rsid w:val="00C25C6D"/>
    <w:rsid w:val="00C338C3"/>
    <w:rsid w:val="00C350F9"/>
    <w:rsid w:val="00C41469"/>
    <w:rsid w:val="00C41483"/>
    <w:rsid w:val="00C41558"/>
    <w:rsid w:val="00C5018A"/>
    <w:rsid w:val="00C51517"/>
    <w:rsid w:val="00C55027"/>
    <w:rsid w:val="00C57E2A"/>
    <w:rsid w:val="00C60709"/>
    <w:rsid w:val="00C654C7"/>
    <w:rsid w:val="00C668B4"/>
    <w:rsid w:val="00C744E1"/>
    <w:rsid w:val="00C7766C"/>
    <w:rsid w:val="00C776EB"/>
    <w:rsid w:val="00C818FE"/>
    <w:rsid w:val="00C8261D"/>
    <w:rsid w:val="00C92776"/>
    <w:rsid w:val="00C94F7A"/>
    <w:rsid w:val="00C96903"/>
    <w:rsid w:val="00CA5FE2"/>
    <w:rsid w:val="00CB0326"/>
    <w:rsid w:val="00CB5CE2"/>
    <w:rsid w:val="00CB5D4C"/>
    <w:rsid w:val="00CB5E5A"/>
    <w:rsid w:val="00CB6F95"/>
    <w:rsid w:val="00CC1FF1"/>
    <w:rsid w:val="00CC64BB"/>
    <w:rsid w:val="00CC7738"/>
    <w:rsid w:val="00CD0B63"/>
    <w:rsid w:val="00CD306F"/>
    <w:rsid w:val="00CD5036"/>
    <w:rsid w:val="00CD6918"/>
    <w:rsid w:val="00CD6E26"/>
    <w:rsid w:val="00CE07F5"/>
    <w:rsid w:val="00CE3D99"/>
    <w:rsid w:val="00CE4869"/>
    <w:rsid w:val="00CF03B3"/>
    <w:rsid w:val="00CF2744"/>
    <w:rsid w:val="00D10B66"/>
    <w:rsid w:val="00D159E7"/>
    <w:rsid w:val="00D16295"/>
    <w:rsid w:val="00D16A83"/>
    <w:rsid w:val="00D20060"/>
    <w:rsid w:val="00D24EA4"/>
    <w:rsid w:val="00D27417"/>
    <w:rsid w:val="00D278AE"/>
    <w:rsid w:val="00D3095D"/>
    <w:rsid w:val="00D310F3"/>
    <w:rsid w:val="00D44444"/>
    <w:rsid w:val="00D46A63"/>
    <w:rsid w:val="00D477AF"/>
    <w:rsid w:val="00D57146"/>
    <w:rsid w:val="00D6452A"/>
    <w:rsid w:val="00D71E18"/>
    <w:rsid w:val="00D73305"/>
    <w:rsid w:val="00D76CC3"/>
    <w:rsid w:val="00D800AD"/>
    <w:rsid w:val="00D80420"/>
    <w:rsid w:val="00D86F94"/>
    <w:rsid w:val="00D912E2"/>
    <w:rsid w:val="00D9188E"/>
    <w:rsid w:val="00D920EF"/>
    <w:rsid w:val="00D92FAA"/>
    <w:rsid w:val="00D93FE6"/>
    <w:rsid w:val="00D95037"/>
    <w:rsid w:val="00D97CB1"/>
    <w:rsid w:val="00DA3B33"/>
    <w:rsid w:val="00DA55DB"/>
    <w:rsid w:val="00DB0714"/>
    <w:rsid w:val="00DB13C7"/>
    <w:rsid w:val="00DB3B88"/>
    <w:rsid w:val="00DB515C"/>
    <w:rsid w:val="00DC0101"/>
    <w:rsid w:val="00DC0927"/>
    <w:rsid w:val="00DC3E6F"/>
    <w:rsid w:val="00DC6E83"/>
    <w:rsid w:val="00DC7510"/>
    <w:rsid w:val="00DD2E7C"/>
    <w:rsid w:val="00DD32A6"/>
    <w:rsid w:val="00DE5361"/>
    <w:rsid w:val="00DE7A90"/>
    <w:rsid w:val="00DF72C3"/>
    <w:rsid w:val="00E031BB"/>
    <w:rsid w:val="00E04694"/>
    <w:rsid w:val="00E06442"/>
    <w:rsid w:val="00E07AEE"/>
    <w:rsid w:val="00E11006"/>
    <w:rsid w:val="00E1347D"/>
    <w:rsid w:val="00E13981"/>
    <w:rsid w:val="00E13EF2"/>
    <w:rsid w:val="00E1409C"/>
    <w:rsid w:val="00E17157"/>
    <w:rsid w:val="00E21282"/>
    <w:rsid w:val="00E212BA"/>
    <w:rsid w:val="00E21BD2"/>
    <w:rsid w:val="00E21CB4"/>
    <w:rsid w:val="00E22F5D"/>
    <w:rsid w:val="00E26C0D"/>
    <w:rsid w:val="00E34ED3"/>
    <w:rsid w:val="00E34FFF"/>
    <w:rsid w:val="00E40D50"/>
    <w:rsid w:val="00E42690"/>
    <w:rsid w:val="00E444CD"/>
    <w:rsid w:val="00E459C9"/>
    <w:rsid w:val="00E46732"/>
    <w:rsid w:val="00E532EE"/>
    <w:rsid w:val="00E5344B"/>
    <w:rsid w:val="00E54159"/>
    <w:rsid w:val="00E55893"/>
    <w:rsid w:val="00E56438"/>
    <w:rsid w:val="00E66D1D"/>
    <w:rsid w:val="00E716A0"/>
    <w:rsid w:val="00E808C9"/>
    <w:rsid w:val="00E81A44"/>
    <w:rsid w:val="00E85FA7"/>
    <w:rsid w:val="00E86C6B"/>
    <w:rsid w:val="00E9294D"/>
    <w:rsid w:val="00E92E5B"/>
    <w:rsid w:val="00E93412"/>
    <w:rsid w:val="00EA2723"/>
    <w:rsid w:val="00EA6F11"/>
    <w:rsid w:val="00EB23E6"/>
    <w:rsid w:val="00EB585F"/>
    <w:rsid w:val="00ED189D"/>
    <w:rsid w:val="00ED2309"/>
    <w:rsid w:val="00EE31E3"/>
    <w:rsid w:val="00EE657B"/>
    <w:rsid w:val="00EF12FA"/>
    <w:rsid w:val="00EF4D72"/>
    <w:rsid w:val="00EF77EA"/>
    <w:rsid w:val="00F018D8"/>
    <w:rsid w:val="00F01BF6"/>
    <w:rsid w:val="00F01D53"/>
    <w:rsid w:val="00F1048E"/>
    <w:rsid w:val="00F13296"/>
    <w:rsid w:val="00F1380E"/>
    <w:rsid w:val="00F16B47"/>
    <w:rsid w:val="00F200D5"/>
    <w:rsid w:val="00F210FE"/>
    <w:rsid w:val="00F276F6"/>
    <w:rsid w:val="00F3294A"/>
    <w:rsid w:val="00F33111"/>
    <w:rsid w:val="00F362D8"/>
    <w:rsid w:val="00F40C0A"/>
    <w:rsid w:val="00F45FF5"/>
    <w:rsid w:val="00F51F0C"/>
    <w:rsid w:val="00F524A9"/>
    <w:rsid w:val="00F528BB"/>
    <w:rsid w:val="00F54CE6"/>
    <w:rsid w:val="00F572EB"/>
    <w:rsid w:val="00F6165E"/>
    <w:rsid w:val="00F64450"/>
    <w:rsid w:val="00F67D40"/>
    <w:rsid w:val="00F70783"/>
    <w:rsid w:val="00F712AA"/>
    <w:rsid w:val="00F72B45"/>
    <w:rsid w:val="00F75803"/>
    <w:rsid w:val="00F75A1A"/>
    <w:rsid w:val="00F837D2"/>
    <w:rsid w:val="00F86AFF"/>
    <w:rsid w:val="00F92FBE"/>
    <w:rsid w:val="00F94412"/>
    <w:rsid w:val="00FA50E5"/>
    <w:rsid w:val="00FA7997"/>
    <w:rsid w:val="00FB0D49"/>
    <w:rsid w:val="00FB22E3"/>
    <w:rsid w:val="00FB272F"/>
    <w:rsid w:val="00FB2D53"/>
    <w:rsid w:val="00FB2EEC"/>
    <w:rsid w:val="00FC046E"/>
    <w:rsid w:val="00FC4203"/>
    <w:rsid w:val="00FC4A20"/>
    <w:rsid w:val="00FD005F"/>
    <w:rsid w:val="00FD0C1C"/>
    <w:rsid w:val="00FD2F46"/>
    <w:rsid w:val="00FE6C18"/>
    <w:rsid w:val="00FE7F78"/>
    <w:rsid w:val="00FF1BE4"/>
    <w:rsid w:val="00FF22E5"/>
    <w:rsid w:val="00FF62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6381"/>
  <w15:chartTrackingRefBased/>
  <w15:docId w15:val="{7D9E5000-8D08-7443-8A07-9B4FD36B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E"/>
    <w:rPr>
      <w:rFonts w:eastAsiaTheme="minorEastAsia"/>
      <w:lang w:val="en-GB"/>
    </w:rPr>
  </w:style>
  <w:style w:type="paragraph" w:styleId="Heading1">
    <w:name w:val="heading 1"/>
    <w:basedOn w:val="Normal"/>
    <w:next w:val="Normal"/>
    <w:link w:val="Heading1Char"/>
    <w:uiPriority w:val="9"/>
    <w:qFormat/>
    <w:rsid w:val="000E35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111"/>
    <w:pPr>
      <w:spacing w:before="100" w:beforeAutospacing="1" w:after="100" w:afterAutospacing="1"/>
    </w:pPr>
    <w:rPr>
      <w:rFonts w:ascii="Times New Roman" w:eastAsia="Times New Roman" w:hAnsi="Times New Roman" w:cs="Times New Roman"/>
    </w:rPr>
  </w:style>
  <w:style w:type="paragraph" w:customStyle="1" w:styleId="Default">
    <w:name w:val="Default"/>
    <w:rsid w:val="00F33111"/>
    <w:pPr>
      <w:widowControl w:val="0"/>
      <w:autoSpaceDE w:val="0"/>
      <w:autoSpaceDN w:val="0"/>
      <w:adjustRightInd w:val="0"/>
    </w:pPr>
    <w:rPr>
      <w:rFonts w:ascii="Times New Roman" w:eastAsiaTheme="minorEastAsia" w:hAnsi="Times New Roman" w:cs="Times New Roman"/>
      <w:color w:val="000000"/>
      <w:lang w:val="en-US"/>
    </w:rPr>
  </w:style>
  <w:style w:type="paragraph" w:styleId="ListParagraph">
    <w:name w:val="List Paragraph"/>
    <w:basedOn w:val="Normal"/>
    <w:uiPriority w:val="34"/>
    <w:qFormat/>
    <w:rsid w:val="00F33111"/>
    <w:pPr>
      <w:ind w:left="720"/>
      <w:contextualSpacing/>
    </w:pPr>
  </w:style>
  <w:style w:type="character" w:styleId="Hyperlink">
    <w:name w:val="Hyperlink"/>
    <w:basedOn w:val="DefaultParagraphFont"/>
    <w:uiPriority w:val="99"/>
    <w:unhideWhenUsed/>
    <w:rsid w:val="00F33111"/>
    <w:rPr>
      <w:color w:val="0563C1" w:themeColor="hyperlink"/>
      <w:u w:val="single"/>
    </w:rPr>
  </w:style>
  <w:style w:type="paragraph" w:styleId="Footer">
    <w:name w:val="footer"/>
    <w:basedOn w:val="Normal"/>
    <w:link w:val="FooterChar"/>
    <w:uiPriority w:val="99"/>
    <w:unhideWhenUsed/>
    <w:rsid w:val="00217971"/>
    <w:pPr>
      <w:tabs>
        <w:tab w:val="center" w:pos="4680"/>
        <w:tab w:val="right" w:pos="9360"/>
      </w:tabs>
    </w:pPr>
  </w:style>
  <w:style w:type="character" w:customStyle="1" w:styleId="FooterChar">
    <w:name w:val="Footer Char"/>
    <w:basedOn w:val="DefaultParagraphFont"/>
    <w:link w:val="Footer"/>
    <w:uiPriority w:val="99"/>
    <w:rsid w:val="00217971"/>
    <w:rPr>
      <w:rFonts w:eastAsiaTheme="minorEastAsia"/>
      <w:lang w:val="en-GB"/>
    </w:rPr>
  </w:style>
  <w:style w:type="character" w:styleId="PageNumber">
    <w:name w:val="page number"/>
    <w:basedOn w:val="DefaultParagraphFont"/>
    <w:uiPriority w:val="99"/>
    <w:semiHidden/>
    <w:unhideWhenUsed/>
    <w:rsid w:val="00217971"/>
  </w:style>
  <w:style w:type="paragraph" w:styleId="Revision">
    <w:name w:val="Revision"/>
    <w:hidden/>
    <w:uiPriority w:val="99"/>
    <w:semiHidden/>
    <w:rsid w:val="00A31843"/>
    <w:rPr>
      <w:rFonts w:eastAsiaTheme="minorEastAsia"/>
      <w:lang w:val="en-GB"/>
    </w:rPr>
  </w:style>
  <w:style w:type="table" w:styleId="TableGrid">
    <w:name w:val="Table Grid"/>
    <w:basedOn w:val="TableNormal"/>
    <w:uiPriority w:val="39"/>
    <w:rsid w:val="00842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3C76"/>
    <w:rPr>
      <w:color w:val="605E5C"/>
      <w:shd w:val="clear" w:color="auto" w:fill="E1DFDD"/>
    </w:rPr>
  </w:style>
  <w:style w:type="character" w:styleId="FollowedHyperlink">
    <w:name w:val="FollowedHyperlink"/>
    <w:basedOn w:val="DefaultParagraphFont"/>
    <w:uiPriority w:val="99"/>
    <w:semiHidden/>
    <w:unhideWhenUsed/>
    <w:rsid w:val="006C3C76"/>
    <w:rPr>
      <w:color w:val="954F72" w:themeColor="followedHyperlink"/>
      <w:u w:val="single"/>
    </w:rPr>
  </w:style>
  <w:style w:type="paragraph" w:styleId="BodyText">
    <w:name w:val="Body Text"/>
    <w:basedOn w:val="Normal"/>
    <w:link w:val="BodyTextChar"/>
    <w:uiPriority w:val="99"/>
    <w:semiHidden/>
    <w:unhideWhenUsed/>
    <w:rsid w:val="00E40D50"/>
    <w:pPr>
      <w:spacing w:after="120"/>
    </w:pPr>
  </w:style>
  <w:style w:type="character" w:customStyle="1" w:styleId="BodyTextChar">
    <w:name w:val="Body Text Char"/>
    <w:basedOn w:val="DefaultParagraphFont"/>
    <w:link w:val="BodyText"/>
    <w:uiPriority w:val="99"/>
    <w:semiHidden/>
    <w:rsid w:val="00E40D50"/>
    <w:rPr>
      <w:rFonts w:eastAsiaTheme="minorEastAsia"/>
      <w:lang w:val="en-GB"/>
    </w:rPr>
  </w:style>
  <w:style w:type="paragraph" w:customStyle="1" w:styleId="Header1">
    <w:name w:val="Header1"/>
    <w:basedOn w:val="Normal"/>
    <w:next w:val="Header"/>
    <w:link w:val="HeaderChar"/>
    <w:uiPriority w:val="99"/>
    <w:unhideWhenUsed/>
    <w:rsid w:val="00E40D50"/>
    <w:pPr>
      <w:widowControl w:val="0"/>
      <w:tabs>
        <w:tab w:val="center" w:pos="4680"/>
        <w:tab w:val="right" w:pos="9360"/>
      </w:tabs>
      <w:autoSpaceDE w:val="0"/>
      <w:autoSpaceDN w:val="0"/>
      <w:adjustRightInd w:val="0"/>
    </w:pPr>
    <w:rPr>
      <w:rFonts w:ascii="Times New Roman" w:eastAsiaTheme="minorHAnsi" w:hAnsi="Times New Roman" w:cs="Times New Roman"/>
      <w:lang w:val="en-CA"/>
    </w:rPr>
  </w:style>
  <w:style w:type="character" w:customStyle="1" w:styleId="HeaderChar">
    <w:name w:val="Header Char"/>
    <w:basedOn w:val="DefaultParagraphFont"/>
    <w:link w:val="Header1"/>
    <w:uiPriority w:val="99"/>
    <w:rsid w:val="00E40D50"/>
    <w:rPr>
      <w:rFonts w:ascii="Times New Roman" w:hAnsi="Times New Roman" w:cs="Times New Roman"/>
    </w:rPr>
  </w:style>
  <w:style w:type="paragraph" w:styleId="Header">
    <w:name w:val="header"/>
    <w:basedOn w:val="Normal"/>
    <w:link w:val="HeaderChar1"/>
    <w:uiPriority w:val="99"/>
    <w:semiHidden/>
    <w:unhideWhenUsed/>
    <w:rsid w:val="00E40D50"/>
    <w:pPr>
      <w:tabs>
        <w:tab w:val="center" w:pos="4680"/>
        <w:tab w:val="right" w:pos="9360"/>
      </w:tabs>
    </w:pPr>
  </w:style>
  <w:style w:type="character" w:customStyle="1" w:styleId="HeaderChar1">
    <w:name w:val="Header Char1"/>
    <w:basedOn w:val="DefaultParagraphFont"/>
    <w:link w:val="Header"/>
    <w:uiPriority w:val="99"/>
    <w:semiHidden/>
    <w:rsid w:val="00E40D50"/>
    <w:rPr>
      <w:rFonts w:eastAsiaTheme="minorEastAsia"/>
      <w:lang w:val="en-GB"/>
    </w:rPr>
  </w:style>
  <w:style w:type="table" w:styleId="GridTable4-Accent3">
    <w:name w:val="Grid Table 4 Accent 3"/>
    <w:basedOn w:val="TableNormal"/>
    <w:uiPriority w:val="49"/>
    <w:rsid w:val="0091240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0E35AE"/>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91125">
      <w:bodyDiv w:val="1"/>
      <w:marLeft w:val="0"/>
      <w:marRight w:val="0"/>
      <w:marTop w:val="0"/>
      <w:marBottom w:val="0"/>
      <w:divBdr>
        <w:top w:val="none" w:sz="0" w:space="0" w:color="auto"/>
        <w:left w:val="none" w:sz="0" w:space="0" w:color="auto"/>
        <w:bottom w:val="none" w:sz="0" w:space="0" w:color="auto"/>
        <w:right w:val="none" w:sz="0" w:space="0" w:color="auto"/>
      </w:divBdr>
    </w:div>
    <w:div w:id="642350601">
      <w:bodyDiv w:val="1"/>
      <w:marLeft w:val="0"/>
      <w:marRight w:val="0"/>
      <w:marTop w:val="0"/>
      <w:marBottom w:val="0"/>
      <w:divBdr>
        <w:top w:val="none" w:sz="0" w:space="0" w:color="auto"/>
        <w:left w:val="none" w:sz="0" w:space="0" w:color="auto"/>
        <w:bottom w:val="none" w:sz="0" w:space="0" w:color="auto"/>
        <w:right w:val="none" w:sz="0" w:space="0" w:color="auto"/>
      </w:divBdr>
    </w:div>
    <w:div w:id="863519621">
      <w:bodyDiv w:val="1"/>
      <w:marLeft w:val="0"/>
      <w:marRight w:val="0"/>
      <w:marTop w:val="0"/>
      <w:marBottom w:val="0"/>
      <w:divBdr>
        <w:top w:val="none" w:sz="0" w:space="0" w:color="auto"/>
        <w:left w:val="none" w:sz="0" w:space="0" w:color="auto"/>
        <w:bottom w:val="none" w:sz="0" w:space="0" w:color="auto"/>
        <w:right w:val="none" w:sz="0" w:space="0" w:color="auto"/>
      </w:divBdr>
    </w:div>
    <w:div w:id="1091898735">
      <w:bodyDiv w:val="1"/>
      <w:marLeft w:val="0"/>
      <w:marRight w:val="0"/>
      <w:marTop w:val="0"/>
      <w:marBottom w:val="0"/>
      <w:divBdr>
        <w:top w:val="none" w:sz="0" w:space="0" w:color="auto"/>
        <w:left w:val="none" w:sz="0" w:space="0" w:color="auto"/>
        <w:bottom w:val="none" w:sz="0" w:space="0" w:color="auto"/>
        <w:right w:val="none" w:sz="0" w:space="0" w:color="auto"/>
      </w:divBdr>
    </w:div>
    <w:div w:id="1435402230">
      <w:bodyDiv w:val="1"/>
      <w:marLeft w:val="0"/>
      <w:marRight w:val="0"/>
      <w:marTop w:val="0"/>
      <w:marBottom w:val="0"/>
      <w:divBdr>
        <w:top w:val="none" w:sz="0" w:space="0" w:color="auto"/>
        <w:left w:val="none" w:sz="0" w:space="0" w:color="auto"/>
        <w:bottom w:val="none" w:sz="0" w:space="0" w:color="auto"/>
        <w:right w:val="none" w:sz="0" w:space="0" w:color="auto"/>
      </w:divBdr>
    </w:div>
    <w:div w:id="1478841052">
      <w:bodyDiv w:val="1"/>
      <w:marLeft w:val="0"/>
      <w:marRight w:val="0"/>
      <w:marTop w:val="0"/>
      <w:marBottom w:val="0"/>
      <w:divBdr>
        <w:top w:val="none" w:sz="0" w:space="0" w:color="auto"/>
        <w:left w:val="none" w:sz="0" w:space="0" w:color="auto"/>
        <w:bottom w:val="none" w:sz="0" w:space="0" w:color="auto"/>
        <w:right w:val="none" w:sz="0" w:space="0" w:color="auto"/>
      </w:divBdr>
    </w:div>
    <w:div w:id="1674717515">
      <w:bodyDiv w:val="1"/>
      <w:marLeft w:val="0"/>
      <w:marRight w:val="0"/>
      <w:marTop w:val="0"/>
      <w:marBottom w:val="0"/>
      <w:divBdr>
        <w:top w:val="none" w:sz="0" w:space="0" w:color="auto"/>
        <w:left w:val="none" w:sz="0" w:space="0" w:color="auto"/>
        <w:bottom w:val="none" w:sz="0" w:space="0" w:color="auto"/>
        <w:right w:val="none" w:sz="0" w:space="0" w:color="auto"/>
      </w:divBdr>
    </w:div>
    <w:div w:id="203727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uardian.com/world/2020/mar/20/enemies-everywhere-photos-show-absurdity-life-under-stasi-east-germany" TargetMode="External"/><Relationship Id="rId18" Type="http://schemas.openxmlformats.org/officeDocument/2006/relationships/hyperlink" Target="https://podtail.com/en/podcast/the-rest-is-history/366-the-architect-of-modern-china/" TargetMode="External"/><Relationship Id="rId3" Type="http://schemas.openxmlformats.org/officeDocument/2006/relationships/customXml" Target="../customXml/item3.xml"/><Relationship Id="rId21" Type="http://schemas.openxmlformats.org/officeDocument/2006/relationships/hyperlink" Target="https://www.amnesty.org/en/latest/campaigns/2024/10/why-is-the-democratic-republic-of-congo-wracked-by-conflict/" TargetMode="External"/><Relationship Id="rId7" Type="http://schemas.openxmlformats.org/officeDocument/2006/relationships/settings" Target="settings.xml"/><Relationship Id="rId12" Type="http://schemas.openxmlformats.org/officeDocument/2006/relationships/hyperlink" Target="https://bookstore.uwo.ca/textbook-search?campus=HC&amp;term=B2026&amp;courses%5B0%5D=550_HC/POL2245E" TargetMode="External"/><Relationship Id="rId17" Type="http://schemas.openxmlformats.org/officeDocument/2006/relationships/hyperlink" Target="https://www.ictj.org/sites/default/files/subsites/scsl-legacy/introducing-multimedia-project-exploring-legacy-special-court-sierra-leo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bc.com/news/world-africa-14094419?utm_source=chatgpt.com" TargetMode="External"/><Relationship Id="rId20" Type="http://schemas.openxmlformats.org/officeDocument/2006/relationships/hyperlink" Target="https://www.bbc.com/news/world-europe-683221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scorgi@uwo.c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bc.com/news/world-africa-1409419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bc.com/news/world-europe-160570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guardian.com/education/2016/mar/02/cult-of-memory-when-history-does-more-harm-than-goo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3B596930A6314D8D4CD8DD304C267C" ma:contentTypeVersion="13" ma:contentTypeDescription="Create a new document." ma:contentTypeScope="" ma:versionID="29b3f721eb419f181019f5b63a1f5cad">
  <xsd:schema xmlns:xsd="http://www.w3.org/2001/XMLSchema" xmlns:xs="http://www.w3.org/2001/XMLSchema" xmlns:p="http://schemas.microsoft.com/office/2006/metadata/properties" xmlns:ns3="fe6e4fd7-c5a9-4c74-8295-16a285462f29" xmlns:ns4="623d6535-a999-47fe-a922-e28269681c94" targetNamespace="http://schemas.microsoft.com/office/2006/metadata/properties" ma:root="true" ma:fieldsID="28b688b8a3cb93d1bfe495444c311a9f" ns3:_="" ns4:_="">
    <xsd:import namespace="fe6e4fd7-c5a9-4c74-8295-16a285462f29"/>
    <xsd:import namespace="623d6535-a999-47fe-a922-e28269681c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e4fd7-c5a9-4c74-8295-16a28546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3d6535-a999-47fe-a922-e28269681c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2943B-DA50-438F-8FFB-9CDF36D5B232}">
  <ds:schemaRefs>
    <ds:schemaRef ds:uri="http://schemas.openxmlformats.org/officeDocument/2006/bibliography"/>
  </ds:schemaRefs>
</ds:datastoreItem>
</file>

<file path=customXml/itemProps2.xml><?xml version="1.0" encoding="utf-8"?>
<ds:datastoreItem xmlns:ds="http://schemas.openxmlformats.org/officeDocument/2006/customXml" ds:itemID="{DC40787D-6E62-4DF3-9D23-33201B4146C6}">
  <ds:schemaRefs>
    <ds:schemaRef ds:uri="http://schemas.microsoft.com/sharepoint/v3/contenttype/forms"/>
  </ds:schemaRefs>
</ds:datastoreItem>
</file>

<file path=customXml/itemProps3.xml><?xml version="1.0" encoding="utf-8"?>
<ds:datastoreItem xmlns:ds="http://schemas.openxmlformats.org/officeDocument/2006/customXml" ds:itemID="{22BA0DDD-8F87-49C1-8A43-251B2F59DF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1207D8-13DA-434C-A95B-A12A5B8AD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e4fd7-c5a9-4c74-8295-16a285462f29"/>
    <ds:schemaRef ds:uri="623d6535-a999-47fe-a922-e28269681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2525</Words>
  <Characters>14397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dc:creator>
  <cp:keywords/>
  <dc:description/>
  <cp:lastModifiedBy>Kathy Mazur-Spitzig</cp:lastModifiedBy>
  <cp:revision>2</cp:revision>
  <dcterms:created xsi:type="dcterms:W3CDTF">2026-06-16T19:04:00Z</dcterms:created>
  <dcterms:modified xsi:type="dcterms:W3CDTF">2026-06-16T19:04:00Z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0x010100463B596930A6314D8D4CD8DD304C267C</vt:lpwstr>
  </property>
</Properties>
</file>