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C61681" w14:textId="77777777" w:rsidR="00D5663C" w:rsidRPr="00D5663C" w:rsidRDefault="00D5663C" w:rsidP="00D5663C">
      <w:pPr>
        <w:tabs>
          <w:tab w:val="center" w:pos="1984"/>
        </w:tabs>
        <w:jc w:val="center"/>
        <w:textAlignment w:val="baseline"/>
        <w:rPr>
          <w:rFonts w:ascii="Calibri" w:hAnsi="Calibri" w:cs="Calibri"/>
          <w:b/>
          <w:bCs/>
          <w:lang w:val="en-CA"/>
        </w:rPr>
      </w:pPr>
      <w:r w:rsidRPr="00D5663C">
        <w:rPr>
          <w:rFonts w:cs="Calibri"/>
          <w:noProof/>
          <w:lang w:val="en-CA"/>
        </w:rPr>
        <w:drawing>
          <wp:inline distT="0" distB="0" distL="0" distR="0" wp14:anchorId="21D19EF8" wp14:editId="01CC516F">
            <wp:extent cx="2873403" cy="899160"/>
            <wp:effectExtent l="0" t="0" r="3175" b="0"/>
            <wp:docPr id="291450417" name="Picture 291450417" descr="A picture containing text, clipar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 sign&#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875794" cy="899908"/>
                    </a:xfrm>
                    <a:prstGeom prst="rect">
                      <a:avLst/>
                    </a:prstGeom>
                  </pic:spPr>
                </pic:pic>
              </a:graphicData>
            </a:graphic>
          </wp:inline>
        </w:drawing>
      </w:r>
      <w:r w:rsidRPr="00D5663C">
        <w:rPr>
          <w:rFonts w:ascii="Calibri" w:hAnsi="Calibri" w:cs="Calibri"/>
          <w:b/>
          <w:bCs/>
          <w:lang w:val="en-CA"/>
        </w:rPr>
        <w:br/>
      </w:r>
    </w:p>
    <w:p w14:paraId="735A2522" w14:textId="77777777" w:rsidR="00D5663C" w:rsidRPr="00D5663C" w:rsidRDefault="00D5663C" w:rsidP="00D5663C">
      <w:pPr>
        <w:textAlignment w:val="baseline"/>
        <w:rPr>
          <w:rFonts w:ascii="Calibri" w:hAnsi="Calibri" w:cs="Calibri"/>
          <w:b/>
          <w:bCs/>
          <w:lang w:val="en-CA"/>
        </w:rPr>
      </w:pPr>
    </w:p>
    <w:p w14:paraId="1E5999AF" w14:textId="0F2C86EB" w:rsidR="0089485E" w:rsidRDefault="0089485E" w:rsidP="002B18B0">
      <w:pPr>
        <w:jc w:val="center"/>
        <w:textAlignment w:val="baseline"/>
        <w:rPr>
          <w:rFonts w:ascii="Calibri" w:hAnsi="Calibri" w:cs="Calibri"/>
          <w:b/>
          <w:bCs/>
          <w:sz w:val="28"/>
          <w:szCs w:val="28"/>
          <w:lang w:val="en-CA"/>
        </w:rPr>
      </w:pPr>
      <w:r>
        <w:rPr>
          <w:rFonts w:ascii="Calibri" w:hAnsi="Calibri" w:cs="Calibri"/>
          <w:b/>
          <w:bCs/>
          <w:sz w:val="28"/>
          <w:szCs w:val="28"/>
          <w:lang w:val="en-CA"/>
        </w:rPr>
        <w:t>Huron’s Licentiate in Theology Program</w:t>
      </w:r>
    </w:p>
    <w:p w14:paraId="1CFF7FB8" w14:textId="6B0CCA32" w:rsidR="0089485E" w:rsidRDefault="0089485E" w:rsidP="002B18B0">
      <w:pPr>
        <w:jc w:val="center"/>
        <w:textAlignment w:val="baseline"/>
        <w:rPr>
          <w:rFonts w:ascii="Calibri" w:hAnsi="Calibri" w:cs="Calibri"/>
          <w:b/>
          <w:bCs/>
          <w:sz w:val="28"/>
          <w:szCs w:val="28"/>
          <w:lang w:val="en-CA"/>
        </w:rPr>
      </w:pPr>
      <w:r>
        <w:rPr>
          <w:rFonts w:ascii="Calibri" w:hAnsi="Calibri" w:cs="Calibri"/>
          <w:b/>
          <w:bCs/>
          <w:sz w:val="28"/>
          <w:szCs w:val="28"/>
          <w:lang w:val="en-CA"/>
        </w:rPr>
        <w:t>WORSHIP 12</w:t>
      </w:r>
      <w:r w:rsidR="0059304D">
        <w:rPr>
          <w:rFonts w:ascii="Calibri" w:hAnsi="Calibri" w:cs="Calibri"/>
          <w:b/>
          <w:bCs/>
          <w:sz w:val="28"/>
          <w:szCs w:val="28"/>
          <w:lang w:val="en-CA"/>
        </w:rPr>
        <w:t>5</w:t>
      </w:r>
    </w:p>
    <w:p w14:paraId="051FF683" w14:textId="1B68C2A2" w:rsidR="00D5663C" w:rsidRPr="00D5663C" w:rsidRDefault="00F334F0" w:rsidP="002B18B0">
      <w:pPr>
        <w:jc w:val="center"/>
        <w:textAlignment w:val="baseline"/>
        <w:rPr>
          <w:rFonts w:ascii="Calibri" w:hAnsi="Calibri" w:cs="Calibri"/>
          <w:b/>
          <w:bCs/>
          <w:sz w:val="28"/>
          <w:szCs w:val="28"/>
          <w:lang w:val="en-CA"/>
        </w:rPr>
      </w:pPr>
      <w:r>
        <w:rPr>
          <w:rFonts w:ascii="Calibri" w:hAnsi="Calibri" w:cs="Calibri"/>
          <w:b/>
          <w:bCs/>
          <w:sz w:val="28"/>
          <w:szCs w:val="28"/>
          <w:lang w:val="en-CA"/>
        </w:rPr>
        <w:t>T</w:t>
      </w:r>
      <w:r w:rsidR="003E1EC2">
        <w:rPr>
          <w:rFonts w:ascii="Calibri" w:hAnsi="Calibri" w:cs="Calibri"/>
          <w:b/>
          <w:bCs/>
          <w:sz w:val="28"/>
          <w:szCs w:val="28"/>
          <w:lang w:val="en-CA"/>
        </w:rPr>
        <w:t>he Preacher’s Handbook:  An Introduction to Homiletics</w:t>
      </w:r>
    </w:p>
    <w:p w14:paraId="3640AB46" w14:textId="77777777" w:rsidR="00D5663C" w:rsidRPr="00D5663C" w:rsidRDefault="00D5663C" w:rsidP="00D5663C">
      <w:pPr>
        <w:pBdr>
          <w:bottom w:val="single" w:sz="6" w:space="1" w:color="auto"/>
        </w:pBdr>
        <w:jc w:val="center"/>
        <w:textAlignment w:val="baseline"/>
        <w:rPr>
          <w:rFonts w:ascii="Calibri" w:hAnsi="Calibri" w:cs="Calibri"/>
          <w:b/>
          <w:bCs/>
          <w:sz w:val="28"/>
          <w:szCs w:val="28"/>
          <w:lang w:val="en-CA"/>
        </w:rPr>
      </w:pPr>
    </w:p>
    <w:p w14:paraId="69F7724C" w14:textId="77777777" w:rsidR="00D5663C" w:rsidRPr="00D5663C" w:rsidRDefault="00D5663C" w:rsidP="00D5663C">
      <w:pPr>
        <w:textAlignment w:val="baseline"/>
        <w:rPr>
          <w:rFonts w:ascii="Calibri" w:hAnsi="Calibri" w:cs="Calibri"/>
          <w:b/>
          <w:bCs/>
          <w:sz w:val="28"/>
          <w:szCs w:val="28"/>
          <w:lang w:val="en-CA"/>
        </w:rPr>
      </w:pPr>
    </w:p>
    <w:p w14:paraId="54E8AD97" w14:textId="77777777" w:rsidR="00D5663C" w:rsidRPr="00D5663C" w:rsidRDefault="00D5663C" w:rsidP="00D5663C">
      <w:pPr>
        <w:textAlignment w:val="baseline"/>
        <w:rPr>
          <w:rFonts w:ascii="Calibri" w:hAnsi="Calibri" w:cs="Calibri"/>
          <w:b/>
          <w:bCs/>
          <w:sz w:val="28"/>
          <w:szCs w:val="28"/>
          <w:lang w:val="en-CA"/>
        </w:rPr>
      </w:pPr>
      <w:r w:rsidRPr="00D5663C">
        <w:rPr>
          <w:rFonts w:ascii="Calibri" w:hAnsi="Calibri" w:cs="Calibri"/>
          <w:b/>
          <w:bCs/>
          <w:sz w:val="28"/>
          <w:szCs w:val="28"/>
          <w:lang w:val="en-CA"/>
        </w:rPr>
        <w:t>Huron University College Land Acknowledgment</w:t>
      </w:r>
    </w:p>
    <w:p w14:paraId="7D586DD7" w14:textId="77777777" w:rsidR="00D5663C" w:rsidRPr="00D5663C" w:rsidRDefault="00D5663C" w:rsidP="00D5663C">
      <w:pPr>
        <w:textAlignment w:val="baseline"/>
        <w:rPr>
          <w:rFonts w:ascii="Calibri" w:hAnsi="Calibri" w:cs="Calibri"/>
          <w:b/>
          <w:bCs/>
          <w:sz w:val="28"/>
          <w:szCs w:val="28"/>
          <w:lang w:val="en-CA"/>
        </w:rPr>
      </w:pPr>
    </w:p>
    <w:p w14:paraId="447AD834" w14:textId="77777777" w:rsidR="00D5663C" w:rsidRPr="00D5663C" w:rsidRDefault="00D5663C" w:rsidP="00D5663C">
      <w:pPr>
        <w:textAlignment w:val="baseline"/>
        <w:rPr>
          <w:rFonts w:ascii="Calibri" w:hAnsi="Calibri" w:cs="Calibri"/>
          <w:b/>
          <w:bCs/>
          <w:color w:val="000000"/>
          <w:lang w:val="en-CA"/>
        </w:rPr>
      </w:pPr>
      <w:r w:rsidRPr="00D5663C">
        <w:rPr>
          <w:rFonts w:ascii="Calibri" w:hAnsi="Calibri" w:cs="Calibri"/>
          <w:color w:val="000000"/>
          <w:bdr w:val="none" w:sz="0" w:space="0" w:color="auto" w:frame="1"/>
          <w:shd w:val="clear" w:color="auto" w:fill="FFFFFF"/>
          <w:lang w:val="en-CA"/>
        </w:rPr>
        <w:t xml:space="preserve">Huron is situated on the traditional lands of the Anishinaabeg, Haudenosaunee, </w:t>
      </w:r>
      <w:proofErr w:type="spellStart"/>
      <w:r w:rsidRPr="00D5663C">
        <w:rPr>
          <w:rFonts w:ascii="Calibri" w:hAnsi="Calibri" w:cs="Calibri"/>
          <w:color w:val="000000"/>
          <w:bdr w:val="none" w:sz="0" w:space="0" w:color="auto" w:frame="1"/>
          <w:shd w:val="clear" w:color="auto" w:fill="FFFFFF"/>
          <w:lang w:val="en-CA"/>
        </w:rPr>
        <w:t>Attawandaron</w:t>
      </w:r>
      <w:proofErr w:type="spellEnd"/>
      <w:r w:rsidRPr="00D5663C">
        <w:rPr>
          <w:rFonts w:ascii="Calibri" w:hAnsi="Calibri" w:cs="Calibri"/>
          <w:color w:val="000000"/>
          <w:bdr w:val="none" w:sz="0" w:space="0" w:color="auto" w:frame="1"/>
          <w:shd w:val="clear" w:color="auto" w:fill="FFFFFF"/>
          <w:lang w:val="en-CA"/>
        </w:rPr>
        <w:t xml:space="preserve">, and Lenape peoples, whose sharing and stewardship of the land has been governed by the Dish with One Spoon treaty since time immemorial. We are guided by this treaty in the spirit of peace, friendship, and respect. Huron University College acknowledges its past role in perpetuating colonial and exclusionary relations. Because religious and ecclesial institutions were instrumental in such relations, we consider it our </w:t>
      </w:r>
      <w:proofErr w:type="gramStart"/>
      <w:r w:rsidRPr="00D5663C">
        <w:rPr>
          <w:rFonts w:ascii="Calibri" w:hAnsi="Calibri" w:cs="Calibri"/>
          <w:color w:val="000000"/>
          <w:bdr w:val="none" w:sz="0" w:space="0" w:color="auto" w:frame="1"/>
          <w:shd w:val="clear" w:color="auto" w:fill="FFFFFF"/>
          <w:lang w:val="en-CA"/>
        </w:rPr>
        <w:t>particular responsibility</w:t>
      </w:r>
      <w:proofErr w:type="gramEnd"/>
      <w:r w:rsidRPr="00D5663C">
        <w:rPr>
          <w:rFonts w:ascii="Calibri" w:hAnsi="Calibri" w:cs="Calibri"/>
          <w:color w:val="000000"/>
          <w:bdr w:val="none" w:sz="0" w:space="0" w:color="auto" w:frame="1"/>
          <w:shd w:val="clear" w:color="auto" w:fill="FFFFFF"/>
          <w:lang w:val="en-CA"/>
        </w:rPr>
        <w:t xml:space="preserve"> as a Faculty of Theology to work towards justice and reconciliation.</w:t>
      </w:r>
    </w:p>
    <w:p w14:paraId="37C5098D" w14:textId="77777777" w:rsidR="00D5663C" w:rsidRPr="00D5663C" w:rsidRDefault="00D5663C" w:rsidP="00D5663C">
      <w:pPr>
        <w:textAlignment w:val="baseline"/>
        <w:rPr>
          <w:rFonts w:ascii="Calibri" w:hAnsi="Calibri" w:cs="Calibri"/>
          <w:b/>
          <w:bCs/>
          <w:color w:val="000000"/>
          <w:lang w:val="en-CA"/>
        </w:rPr>
      </w:pPr>
    </w:p>
    <w:p w14:paraId="2709E452" w14:textId="33FB76F6" w:rsidR="00D5663C" w:rsidRDefault="00D5663C" w:rsidP="00D5663C">
      <w:pPr>
        <w:textAlignment w:val="baseline"/>
        <w:rPr>
          <w:rFonts w:ascii="Calibri" w:hAnsi="Calibri" w:cs="Calibri"/>
        </w:rPr>
      </w:pPr>
      <w:r w:rsidRPr="00D5663C">
        <w:rPr>
          <w:rFonts w:ascii="Calibri" w:hAnsi="Calibri" w:cs="Calibri"/>
          <w:b/>
          <w:bCs/>
          <w:sz w:val="28"/>
          <w:szCs w:val="28"/>
          <w:lang w:val="en-CA"/>
        </w:rPr>
        <w:t>Course Dates:</w:t>
      </w:r>
      <w:r>
        <w:rPr>
          <w:rFonts w:ascii="Calibri" w:hAnsi="Calibri" w:cs="Calibri"/>
          <w:b/>
          <w:bCs/>
          <w:sz w:val="28"/>
          <w:szCs w:val="28"/>
          <w:lang w:val="en-CA"/>
        </w:rPr>
        <w:tab/>
      </w:r>
      <w:r w:rsidRPr="00D5663C">
        <w:rPr>
          <w:rFonts w:ascii="Calibri" w:hAnsi="Calibri" w:cs="Calibri"/>
        </w:rPr>
        <w:t>March 4</w:t>
      </w:r>
      <w:r w:rsidRPr="00D5663C">
        <w:rPr>
          <w:rFonts w:ascii="Calibri" w:hAnsi="Calibri" w:cs="Calibri"/>
          <w:vertAlign w:val="superscript"/>
        </w:rPr>
        <w:t>th</w:t>
      </w:r>
      <w:r w:rsidRPr="00D5663C">
        <w:rPr>
          <w:rFonts w:ascii="Calibri" w:hAnsi="Calibri" w:cs="Calibri"/>
        </w:rPr>
        <w:t>; 11</w:t>
      </w:r>
      <w:r w:rsidRPr="00C56CED">
        <w:rPr>
          <w:rFonts w:ascii="Calibri" w:hAnsi="Calibri" w:cs="Calibri"/>
          <w:vertAlign w:val="superscript"/>
        </w:rPr>
        <w:t>th</w:t>
      </w:r>
      <w:r w:rsidR="00C56CED">
        <w:rPr>
          <w:rFonts w:ascii="Calibri" w:hAnsi="Calibri" w:cs="Calibri"/>
        </w:rPr>
        <w:tab/>
      </w:r>
      <w:r w:rsidRPr="00D5663C">
        <w:rPr>
          <w:rFonts w:ascii="Calibri" w:hAnsi="Calibri" w:cs="Calibri"/>
        </w:rPr>
        <w:t>Bishop Todd</w:t>
      </w:r>
      <w:r w:rsidR="003366AD">
        <w:rPr>
          <w:rFonts w:ascii="Calibri" w:hAnsi="Calibri" w:cs="Calibri"/>
        </w:rPr>
        <w:t xml:space="preserve"> </w:t>
      </w:r>
      <w:proofErr w:type="gramStart"/>
      <w:r w:rsidR="003366AD">
        <w:rPr>
          <w:rFonts w:ascii="Calibri" w:hAnsi="Calibri" w:cs="Calibri"/>
        </w:rPr>
        <w:t>Townshend</w:t>
      </w:r>
      <w:r w:rsidRPr="00D5663C">
        <w:rPr>
          <w:rFonts w:ascii="Calibri" w:hAnsi="Calibri" w:cs="Calibri"/>
        </w:rPr>
        <w:t>;</w:t>
      </w:r>
      <w:proofErr w:type="gramEnd"/>
      <w:r w:rsidRPr="00D5663C">
        <w:rPr>
          <w:rFonts w:ascii="Calibri" w:hAnsi="Calibri" w:cs="Calibri"/>
        </w:rPr>
        <w:t xml:space="preserve"> </w:t>
      </w:r>
    </w:p>
    <w:p w14:paraId="1AC36803" w14:textId="510F7D3A" w:rsidR="00D5663C" w:rsidRDefault="00D5663C" w:rsidP="00D5663C">
      <w:pPr>
        <w:ind w:left="1440" w:firstLine="720"/>
        <w:textAlignment w:val="baseline"/>
        <w:rPr>
          <w:rFonts w:ascii="Calibri" w:hAnsi="Calibri" w:cs="Calibri"/>
        </w:rPr>
      </w:pPr>
      <w:r w:rsidRPr="00D5663C">
        <w:rPr>
          <w:rFonts w:ascii="Calibri" w:hAnsi="Calibri" w:cs="Calibri"/>
        </w:rPr>
        <w:t>March 18</w:t>
      </w:r>
      <w:r w:rsidRPr="00D5663C">
        <w:rPr>
          <w:rFonts w:ascii="Calibri" w:hAnsi="Calibri" w:cs="Calibri"/>
          <w:vertAlign w:val="superscript"/>
        </w:rPr>
        <w:t>th</w:t>
      </w:r>
      <w:r w:rsidRPr="00D5663C">
        <w:rPr>
          <w:rFonts w:ascii="Calibri" w:hAnsi="Calibri" w:cs="Calibri"/>
        </w:rPr>
        <w:t>; 25</w:t>
      </w:r>
      <w:r w:rsidRPr="00D5663C">
        <w:rPr>
          <w:rFonts w:ascii="Calibri" w:hAnsi="Calibri" w:cs="Calibri"/>
          <w:vertAlign w:val="superscript"/>
        </w:rPr>
        <w:t>th</w:t>
      </w:r>
      <w:r w:rsidR="00C56CED">
        <w:rPr>
          <w:rFonts w:ascii="Calibri" w:hAnsi="Calibri" w:cs="Calibri"/>
          <w:vertAlign w:val="superscript"/>
        </w:rPr>
        <w:tab/>
      </w:r>
      <w:r w:rsidRPr="00D5663C">
        <w:rPr>
          <w:rFonts w:ascii="Calibri" w:hAnsi="Calibri" w:cs="Calibri"/>
        </w:rPr>
        <w:t>Rev. Steve</w:t>
      </w:r>
      <w:r w:rsidR="00A90472">
        <w:rPr>
          <w:rFonts w:ascii="Calibri" w:hAnsi="Calibri" w:cs="Calibri"/>
        </w:rPr>
        <w:t xml:space="preserve"> </w:t>
      </w:r>
      <w:proofErr w:type="gramStart"/>
      <w:r w:rsidR="00A90472">
        <w:rPr>
          <w:rFonts w:ascii="Calibri" w:hAnsi="Calibri" w:cs="Calibri"/>
        </w:rPr>
        <w:t>Greene</w:t>
      </w:r>
      <w:r w:rsidRPr="00D5663C">
        <w:rPr>
          <w:rFonts w:ascii="Calibri" w:hAnsi="Calibri" w:cs="Calibri"/>
        </w:rPr>
        <w:t>;</w:t>
      </w:r>
      <w:proofErr w:type="gramEnd"/>
    </w:p>
    <w:p w14:paraId="0BFCC19B" w14:textId="5A440D4F" w:rsidR="00D5663C" w:rsidRDefault="00D5663C" w:rsidP="00D5663C">
      <w:pPr>
        <w:ind w:left="1440" w:firstLine="720"/>
        <w:textAlignment w:val="baseline"/>
        <w:rPr>
          <w:rFonts w:ascii="Calibri" w:hAnsi="Calibri" w:cs="Calibri"/>
        </w:rPr>
      </w:pPr>
      <w:r w:rsidRPr="00D5663C">
        <w:rPr>
          <w:rFonts w:ascii="Calibri" w:hAnsi="Calibri" w:cs="Calibri"/>
        </w:rPr>
        <w:t>April 1</w:t>
      </w:r>
      <w:proofErr w:type="gramStart"/>
      <w:r w:rsidRPr="00D5663C">
        <w:rPr>
          <w:rFonts w:ascii="Calibri" w:hAnsi="Calibri" w:cs="Calibri"/>
          <w:vertAlign w:val="superscript"/>
        </w:rPr>
        <w:t>st</w:t>
      </w:r>
      <w:r w:rsidRPr="00D5663C">
        <w:rPr>
          <w:rFonts w:ascii="Calibri" w:hAnsi="Calibri" w:cs="Calibri"/>
        </w:rPr>
        <w:t>;  8</w:t>
      </w:r>
      <w:proofErr w:type="gramEnd"/>
      <w:r w:rsidRPr="00D5663C">
        <w:rPr>
          <w:rFonts w:ascii="Calibri" w:hAnsi="Calibri" w:cs="Calibri"/>
          <w:vertAlign w:val="superscript"/>
        </w:rPr>
        <w:t>th</w:t>
      </w:r>
      <w:r w:rsidR="00C56CED">
        <w:rPr>
          <w:rFonts w:ascii="Calibri" w:hAnsi="Calibri" w:cs="Calibri"/>
        </w:rPr>
        <w:tab/>
      </w:r>
      <w:r w:rsidR="00C56CED">
        <w:rPr>
          <w:rFonts w:ascii="Calibri" w:hAnsi="Calibri" w:cs="Calibri"/>
        </w:rPr>
        <w:tab/>
        <w:t xml:space="preserve">Rev. </w:t>
      </w:r>
      <w:r w:rsidRPr="00D5663C">
        <w:rPr>
          <w:rFonts w:ascii="Calibri" w:hAnsi="Calibri" w:cs="Calibri"/>
        </w:rPr>
        <w:t>Dr. Jeff</w:t>
      </w:r>
      <w:r w:rsidR="00A90472">
        <w:rPr>
          <w:rFonts w:ascii="Calibri" w:hAnsi="Calibri" w:cs="Calibri"/>
        </w:rPr>
        <w:t xml:space="preserve"> Crittenden</w:t>
      </w:r>
      <w:r w:rsidRPr="00D5663C">
        <w:rPr>
          <w:rFonts w:ascii="Calibri" w:hAnsi="Calibri" w:cs="Calibri"/>
        </w:rPr>
        <w:t xml:space="preserve">.  </w:t>
      </w:r>
    </w:p>
    <w:p w14:paraId="5579EBF1" w14:textId="31EF9215" w:rsidR="00D5663C" w:rsidRPr="00D5663C" w:rsidRDefault="00C56CED" w:rsidP="00D5663C">
      <w:pPr>
        <w:ind w:left="1440" w:firstLine="720"/>
        <w:textAlignment w:val="baseline"/>
        <w:rPr>
          <w:rFonts w:ascii="Calibri" w:hAnsi="Calibri" w:cs="Calibri"/>
        </w:rPr>
      </w:pPr>
      <w:r>
        <w:rPr>
          <w:rFonts w:ascii="Calibri" w:hAnsi="Calibri" w:cs="Calibri"/>
        </w:rPr>
        <w:t>April 22</w:t>
      </w:r>
      <w:r w:rsidRPr="00C56CED">
        <w:rPr>
          <w:rFonts w:ascii="Calibri" w:hAnsi="Calibri" w:cs="Calibri"/>
          <w:vertAlign w:val="superscript"/>
        </w:rPr>
        <w:t>nd</w:t>
      </w:r>
      <w:r>
        <w:rPr>
          <w:rFonts w:ascii="Calibri" w:hAnsi="Calibri" w:cs="Calibri"/>
        </w:rPr>
        <w:t xml:space="preserve"> </w:t>
      </w:r>
      <w:r w:rsidR="003366AD">
        <w:rPr>
          <w:rFonts w:ascii="Calibri" w:hAnsi="Calibri" w:cs="Calibri"/>
        </w:rPr>
        <w:tab/>
      </w:r>
      <w:r w:rsidR="003366AD">
        <w:rPr>
          <w:rFonts w:ascii="Calibri" w:hAnsi="Calibri" w:cs="Calibri"/>
        </w:rPr>
        <w:tab/>
      </w:r>
      <w:r>
        <w:rPr>
          <w:rFonts w:ascii="Calibri" w:hAnsi="Calibri" w:cs="Calibri"/>
        </w:rPr>
        <w:t>Our</w:t>
      </w:r>
      <w:r w:rsidR="00D5663C" w:rsidRPr="00D5663C">
        <w:rPr>
          <w:rFonts w:ascii="Calibri" w:hAnsi="Calibri" w:cs="Calibri"/>
        </w:rPr>
        <w:t xml:space="preserve"> final preaching event</w:t>
      </w:r>
      <w:r>
        <w:rPr>
          <w:rFonts w:ascii="Calibri" w:hAnsi="Calibri" w:cs="Calibri"/>
        </w:rPr>
        <w:t>!</w:t>
      </w:r>
    </w:p>
    <w:p w14:paraId="1D0C24B7" w14:textId="415D66E0" w:rsidR="00D5663C" w:rsidRPr="00D5663C" w:rsidRDefault="00D5663C" w:rsidP="00D5663C">
      <w:pPr>
        <w:textAlignment w:val="baseline"/>
        <w:rPr>
          <w:rFonts w:ascii="Calibri" w:hAnsi="Calibri" w:cs="Calibri"/>
          <w:lang w:val="en-CA"/>
        </w:rPr>
      </w:pPr>
    </w:p>
    <w:p w14:paraId="75E946AF" w14:textId="3591C223" w:rsidR="00D5663C" w:rsidRPr="00D5663C" w:rsidRDefault="00D5663C" w:rsidP="00D5663C">
      <w:pPr>
        <w:textAlignment w:val="baseline"/>
        <w:rPr>
          <w:rFonts w:ascii="Calibri" w:hAnsi="Calibri" w:cs="Calibri"/>
          <w:lang w:val="en-CA"/>
        </w:rPr>
      </w:pPr>
      <w:r w:rsidRPr="00D5663C">
        <w:rPr>
          <w:rFonts w:ascii="Calibri" w:hAnsi="Calibri" w:cs="Calibri"/>
          <w:b/>
          <w:bCs/>
          <w:sz w:val="28"/>
          <w:szCs w:val="28"/>
          <w:lang w:val="en-CA"/>
        </w:rPr>
        <w:t xml:space="preserve">Time: </w:t>
      </w:r>
      <w:r w:rsidRPr="00D5663C">
        <w:rPr>
          <w:rFonts w:ascii="Calibri" w:hAnsi="Calibri" w:cs="Calibri"/>
          <w:lang w:val="en-CA"/>
        </w:rPr>
        <w:t>Tuesday</w:t>
      </w:r>
      <w:r w:rsidR="00325B0B">
        <w:rPr>
          <w:rFonts w:ascii="Calibri" w:hAnsi="Calibri" w:cs="Calibri"/>
          <w:lang w:val="en-CA"/>
        </w:rPr>
        <w:t>s from</w:t>
      </w:r>
      <w:r w:rsidRPr="00D5663C">
        <w:rPr>
          <w:rFonts w:ascii="Calibri" w:hAnsi="Calibri" w:cs="Calibri"/>
          <w:lang w:val="en-CA"/>
        </w:rPr>
        <w:t xml:space="preserve"> </w:t>
      </w:r>
      <w:r w:rsidR="00325B0B">
        <w:rPr>
          <w:rFonts w:ascii="Calibri" w:hAnsi="Calibri" w:cs="Calibri"/>
          <w:lang w:val="en-CA"/>
        </w:rPr>
        <w:t>8</w:t>
      </w:r>
      <w:r w:rsidRPr="00D5663C">
        <w:rPr>
          <w:rFonts w:ascii="Calibri" w:hAnsi="Calibri" w:cs="Calibri"/>
          <w:lang w:val="en-CA"/>
        </w:rPr>
        <w:t xml:space="preserve"> – </w:t>
      </w:r>
      <w:r w:rsidR="00325B0B">
        <w:rPr>
          <w:rFonts w:ascii="Calibri" w:hAnsi="Calibri" w:cs="Calibri"/>
          <w:lang w:val="en-CA"/>
        </w:rPr>
        <w:t>10</w:t>
      </w:r>
      <w:r w:rsidRPr="00D5663C">
        <w:rPr>
          <w:rFonts w:ascii="Calibri" w:hAnsi="Calibri" w:cs="Calibri"/>
          <w:lang w:val="en-CA"/>
        </w:rPr>
        <w:t xml:space="preserve"> P.M. (ET)</w:t>
      </w:r>
    </w:p>
    <w:p w14:paraId="1149AF59" w14:textId="77777777" w:rsidR="00D5663C" w:rsidRPr="00D5663C" w:rsidRDefault="00D5663C" w:rsidP="00D5663C">
      <w:pPr>
        <w:textAlignment w:val="baseline"/>
        <w:rPr>
          <w:rFonts w:ascii="Calibri" w:hAnsi="Calibri" w:cs="Calibri"/>
          <w:lang w:val="en-CA"/>
        </w:rPr>
      </w:pPr>
      <w:r w:rsidRPr="00D5663C">
        <w:rPr>
          <w:rFonts w:ascii="Calibri" w:hAnsi="Calibri" w:cs="Calibri"/>
          <w:b/>
          <w:bCs/>
          <w:sz w:val="28"/>
          <w:szCs w:val="28"/>
          <w:lang w:val="en-CA"/>
        </w:rPr>
        <w:t xml:space="preserve">Delivery: </w:t>
      </w:r>
      <w:r w:rsidRPr="00D5663C">
        <w:rPr>
          <w:rFonts w:ascii="Calibri" w:hAnsi="Calibri" w:cs="Calibri"/>
          <w:lang w:val="en-CA"/>
        </w:rPr>
        <w:t>Hosted via Zoom</w:t>
      </w:r>
    </w:p>
    <w:p w14:paraId="3A87E411" w14:textId="77777777" w:rsidR="0020395A" w:rsidRDefault="00D5663C" w:rsidP="00D5663C">
      <w:pPr>
        <w:textAlignment w:val="baseline"/>
        <w:rPr>
          <w:rFonts w:ascii="Calibri" w:hAnsi="Calibri" w:cs="Calibri"/>
          <w:b/>
          <w:bCs/>
          <w:sz w:val="28"/>
          <w:szCs w:val="28"/>
          <w:lang w:val="en-CA"/>
        </w:rPr>
      </w:pPr>
      <w:r w:rsidRPr="00D5663C">
        <w:rPr>
          <w:rFonts w:ascii="Calibri" w:hAnsi="Calibri" w:cs="Calibri"/>
          <w:b/>
          <w:bCs/>
          <w:sz w:val="28"/>
          <w:szCs w:val="28"/>
          <w:lang w:val="en-CA"/>
        </w:rPr>
        <w:t>Instructor</w:t>
      </w:r>
      <w:r w:rsidR="0020395A">
        <w:rPr>
          <w:rFonts w:ascii="Calibri" w:hAnsi="Calibri" w:cs="Calibri"/>
          <w:b/>
          <w:bCs/>
          <w:sz w:val="28"/>
          <w:szCs w:val="28"/>
          <w:lang w:val="en-CA"/>
        </w:rPr>
        <w:t>s</w:t>
      </w:r>
      <w:r w:rsidRPr="00D5663C">
        <w:rPr>
          <w:rFonts w:ascii="Calibri" w:hAnsi="Calibri" w:cs="Calibri"/>
          <w:b/>
          <w:bCs/>
          <w:sz w:val="28"/>
          <w:szCs w:val="28"/>
          <w:lang w:val="en-CA"/>
        </w:rPr>
        <w:t>:</w:t>
      </w:r>
    </w:p>
    <w:p w14:paraId="52D8A1E7" w14:textId="48428227" w:rsidR="00D5663C" w:rsidRPr="00D5663C" w:rsidRDefault="00D5663C" w:rsidP="00D5663C">
      <w:pPr>
        <w:textAlignment w:val="baseline"/>
        <w:rPr>
          <w:rFonts w:ascii="Calibri" w:hAnsi="Calibri" w:cs="Calibri"/>
          <w:lang w:val="en-CA"/>
        </w:rPr>
      </w:pPr>
      <w:r w:rsidRPr="00D5663C">
        <w:rPr>
          <w:rFonts w:ascii="Calibri" w:hAnsi="Calibri" w:cs="Calibri"/>
          <w:lang w:val="en-CA"/>
        </w:rPr>
        <w:t xml:space="preserve"> </w:t>
      </w:r>
    </w:p>
    <w:p w14:paraId="40EB4306" w14:textId="7BD3EE96" w:rsidR="005901F4" w:rsidRPr="00FE7DF8" w:rsidRDefault="005901F4" w:rsidP="005901F4">
      <w:pPr>
        <w:rPr>
          <w:rFonts w:ascii="Arial" w:hAnsi="Arial" w:cs="Arial"/>
        </w:rPr>
      </w:pPr>
      <w:r w:rsidRPr="00FE7DF8">
        <w:rPr>
          <w:rFonts w:ascii="Arial" w:hAnsi="Arial" w:cs="Arial"/>
        </w:rPr>
        <w:t>The Rt. Rev. Todd Townshend, ThD</w:t>
      </w:r>
      <w:r w:rsidR="00F71523">
        <w:rPr>
          <w:rFonts w:ascii="Arial" w:hAnsi="Arial" w:cs="Arial"/>
        </w:rPr>
        <w:tab/>
      </w:r>
      <w:hyperlink r:id="rId8" w:history="1">
        <w:r w:rsidRPr="00FE7DF8">
          <w:rPr>
            <w:rStyle w:val="Hyperlink"/>
            <w:rFonts w:ascii="Arial" w:hAnsi="Arial" w:cs="Arial"/>
          </w:rPr>
          <w:t>BishopTodd@huron.anglican.ca</w:t>
        </w:r>
      </w:hyperlink>
    </w:p>
    <w:p w14:paraId="1C771CDE" w14:textId="2EE9DB59" w:rsidR="005901F4" w:rsidRPr="00FE7DF8" w:rsidRDefault="005901F4" w:rsidP="005901F4">
      <w:pPr>
        <w:rPr>
          <w:rFonts w:ascii="Arial" w:hAnsi="Arial" w:cs="Arial"/>
        </w:rPr>
      </w:pPr>
      <w:r w:rsidRPr="00FE7DF8">
        <w:rPr>
          <w:rFonts w:ascii="Arial" w:hAnsi="Arial" w:cs="Arial"/>
        </w:rPr>
        <w:t>The Rev. Steve Greene</w:t>
      </w:r>
      <w:r w:rsidR="00F71523">
        <w:rPr>
          <w:rFonts w:ascii="Arial" w:hAnsi="Arial" w:cs="Arial"/>
        </w:rPr>
        <w:t>, M.Div.</w:t>
      </w:r>
      <w:r w:rsidR="00F71523">
        <w:rPr>
          <w:rFonts w:ascii="Arial" w:hAnsi="Arial" w:cs="Arial"/>
        </w:rPr>
        <w:tab/>
      </w:r>
      <w:r w:rsidR="00F71523">
        <w:rPr>
          <w:rFonts w:ascii="Arial" w:hAnsi="Arial" w:cs="Arial"/>
        </w:rPr>
        <w:tab/>
      </w:r>
      <w:hyperlink r:id="rId9" w:history="1">
        <w:r w:rsidR="0089485E" w:rsidRPr="00A42F88">
          <w:rPr>
            <w:rStyle w:val="Hyperlink"/>
            <w:rFonts w:ascii="Arial" w:hAnsi="Arial" w:cs="Arial"/>
          </w:rPr>
          <w:t>stevegreene@diohuron.org</w:t>
        </w:r>
      </w:hyperlink>
    </w:p>
    <w:p w14:paraId="209B2267" w14:textId="795EC02E" w:rsidR="005901F4" w:rsidRPr="00FE7DF8" w:rsidRDefault="005901F4" w:rsidP="005901F4">
      <w:pPr>
        <w:rPr>
          <w:rFonts w:ascii="Arial" w:hAnsi="Arial" w:cs="Arial"/>
        </w:rPr>
      </w:pPr>
      <w:r w:rsidRPr="00FE7DF8">
        <w:rPr>
          <w:rFonts w:ascii="Arial" w:hAnsi="Arial" w:cs="Arial"/>
        </w:rPr>
        <w:t>The Rev</w:t>
      </w:r>
      <w:r w:rsidR="00EB7A88">
        <w:rPr>
          <w:rFonts w:ascii="Arial" w:hAnsi="Arial" w:cs="Arial"/>
        </w:rPr>
        <w:t>.</w:t>
      </w:r>
      <w:r w:rsidRPr="00FE7DF8">
        <w:rPr>
          <w:rFonts w:ascii="Arial" w:hAnsi="Arial" w:cs="Arial"/>
        </w:rPr>
        <w:t xml:space="preserve"> Jeffrey Crittenden</w:t>
      </w:r>
      <w:r w:rsidR="0020395A">
        <w:rPr>
          <w:rFonts w:ascii="Arial" w:hAnsi="Arial" w:cs="Arial"/>
        </w:rPr>
        <w:t xml:space="preserve">, </w:t>
      </w:r>
      <w:proofErr w:type="spellStart"/>
      <w:r w:rsidR="0020395A">
        <w:rPr>
          <w:rFonts w:ascii="Arial" w:hAnsi="Arial" w:cs="Arial"/>
        </w:rPr>
        <w:t>DMin</w:t>
      </w:r>
      <w:proofErr w:type="spellEnd"/>
      <w:r w:rsidR="0020395A">
        <w:rPr>
          <w:rFonts w:ascii="Arial" w:hAnsi="Arial" w:cs="Arial"/>
        </w:rPr>
        <w:t>, PhD</w:t>
      </w:r>
      <w:r w:rsidR="00F71523">
        <w:rPr>
          <w:rFonts w:ascii="Arial" w:hAnsi="Arial" w:cs="Arial"/>
        </w:rPr>
        <w:tab/>
      </w:r>
      <w:hyperlink r:id="rId10" w:history="1">
        <w:r w:rsidRPr="00FE7DF8">
          <w:rPr>
            <w:rStyle w:val="Hyperlink"/>
            <w:rFonts w:ascii="Arial" w:hAnsi="Arial" w:cs="Arial"/>
          </w:rPr>
          <w:t>jcritte@uwo.ca</w:t>
        </w:r>
      </w:hyperlink>
    </w:p>
    <w:p w14:paraId="6D54A2DA" w14:textId="77777777" w:rsidR="00D5663C" w:rsidRDefault="00D5663C">
      <w:pPr>
        <w:rPr>
          <w:rFonts w:ascii="Arial" w:hAnsi="Arial" w:cs="Arial"/>
          <w:b/>
          <w:bCs/>
          <w:sz w:val="28"/>
        </w:rPr>
      </w:pPr>
    </w:p>
    <w:p w14:paraId="3B7F9A9F" w14:textId="77777777" w:rsidR="00D5663C" w:rsidRDefault="00D5663C">
      <w:pPr>
        <w:rPr>
          <w:rFonts w:ascii="Arial" w:hAnsi="Arial" w:cs="Arial"/>
          <w:b/>
          <w:bCs/>
          <w:sz w:val="28"/>
        </w:rPr>
      </w:pPr>
    </w:p>
    <w:p w14:paraId="56AEB858" w14:textId="26A5607A" w:rsidR="006D57B3" w:rsidRDefault="0049767E">
      <w:pPr>
        <w:rPr>
          <w:rFonts w:ascii="Arial" w:hAnsi="Arial" w:cs="Arial"/>
          <w:bCs/>
        </w:rPr>
      </w:pPr>
      <w:r w:rsidRPr="00FE7DF8">
        <w:rPr>
          <w:rFonts w:ascii="Arial" w:hAnsi="Arial" w:cs="Arial"/>
          <w:b/>
          <w:bCs/>
          <w:sz w:val="28"/>
        </w:rPr>
        <w:t>Course Description:</w:t>
      </w:r>
      <w:r w:rsidRPr="00FE7DF8">
        <w:rPr>
          <w:rFonts w:ascii="Arial" w:hAnsi="Arial" w:cs="Arial"/>
          <w:b/>
          <w:bCs/>
        </w:rPr>
        <w:t xml:space="preserve">  </w:t>
      </w:r>
      <w:r w:rsidR="007D2051" w:rsidRPr="00FE7DF8">
        <w:rPr>
          <w:rFonts w:ascii="Arial" w:hAnsi="Arial" w:cs="Arial"/>
          <w:bCs/>
        </w:rPr>
        <w:t>Thi</w:t>
      </w:r>
      <w:r w:rsidRPr="00FE7DF8">
        <w:rPr>
          <w:rFonts w:ascii="Arial" w:hAnsi="Arial" w:cs="Arial"/>
          <w:bCs/>
        </w:rPr>
        <w:t xml:space="preserve">s course will </w:t>
      </w:r>
      <w:r w:rsidR="00646826">
        <w:rPr>
          <w:rFonts w:ascii="Arial" w:hAnsi="Arial" w:cs="Arial"/>
          <w:bCs/>
        </w:rPr>
        <w:t>explore the practice of preaching in the context of Christian worship as a primary</w:t>
      </w:r>
      <w:r w:rsidR="009B08C4">
        <w:rPr>
          <w:rFonts w:ascii="Arial" w:hAnsi="Arial" w:cs="Arial"/>
          <w:bCs/>
        </w:rPr>
        <w:t xml:space="preserve"> medium </w:t>
      </w:r>
      <w:r w:rsidR="00B83387">
        <w:rPr>
          <w:rFonts w:ascii="Arial" w:hAnsi="Arial" w:cs="Arial"/>
          <w:bCs/>
        </w:rPr>
        <w:t>for</w:t>
      </w:r>
      <w:r w:rsidR="009B08C4">
        <w:rPr>
          <w:rFonts w:ascii="Arial" w:hAnsi="Arial" w:cs="Arial"/>
          <w:bCs/>
        </w:rPr>
        <w:t xml:space="preserve"> the ‘Gospel’- the saving activity of God in the world.  </w:t>
      </w:r>
      <w:r w:rsidR="00B83387">
        <w:rPr>
          <w:rFonts w:ascii="Arial" w:hAnsi="Arial" w:cs="Arial"/>
          <w:bCs/>
        </w:rPr>
        <w:t>We’ll</w:t>
      </w:r>
      <w:r w:rsidR="009B08C4">
        <w:rPr>
          <w:rFonts w:ascii="Arial" w:hAnsi="Arial" w:cs="Arial"/>
          <w:bCs/>
        </w:rPr>
        <w:t xml:space="preserve"> dig into questions such as</w:t>
      </w:r>
      <w:r w:rsidR="005B3251">
        <w:rPr>
          <w:rFonts w:ascii="Arial" w:hAnsi="Arial" w:cs="Arial"/>
          <w:bCs/>
        </w:rPr>
        <w:t xml:space="preserve">:  What </w:t>
      </w:r>
      <w:r w:rsidR="00B83387">
        <w:rPr>
          <w:rFonts w:ascii="Arial" w:hAnsi="Arial" w:cs="Arial"/>
          <w:bCs/>
        </w:rPr>
        <w:t>kind</w:t>
      </w:r>
      <w:r w:rsidR="005B3251">
        <w:rPr>
          <w:rFonts w:ascii="Arial" w:hAnsi="Arial" w:cs="Arial"/>
          <w:bCs/>
        </w:rPr>
        <w:t xml:space="preserve"> of God speaks and acts through ritual speech and action?  What kind of opportunity is still </w:t>
      </w:r>
      <w:r w:rsidR="00DB4237">
        <w:rPr>
          <w:rFonts w:ascii="Arial" w:hAnsi="Arial" w:cs="Arial"/>
          <w:bCs/>
        </w:rPr>
        <w:t xml:space="preserve">present in the communal hearing of a word?  How can our </w:t>
      </w:r>
      <w:r w:rsidR="00B83387">
        <w:rPr>
          <w:rFonts w:ascii="Arial" w:hAnsi="Arial" w:cs="Arial"/>
          <w:bCs/>
        </w:rPr>
        <w:t>preparation</w:t>
      </w:r>
      <w:r w:rsidR="00DB4237">
        <w:rPr>
          <w:rFonts w:ascii="Arial" w:hAnsi="Arial" w:cs="Arial"/>
          <w:bCs/>
        </w:rPr>
        <w:t xml:space="preserve"> for </w:t>
      </w:r>
      <w:r w:rsidR="00B83387">
        <w:rPr>
          <w:rFonts w:ascii="Arial" w:hAnsi="Arial" w:cs="Arial"/>
          <w:bCs/>
        </w:rPr>
        <w:t>preaching</w:t>
      </w:r>
      <w:r w:rsidR="00DB4237">
        <w:rPr>
          <w:rFonts w:ascii="Arial" w:hAnsi="Arial" w:cs="Arial"/>
          <w:bCs/>
        </w:rPr>
        <w:t xml:space="preserve"> be </w:t>
      </w:r>
      <w:r w:rsidR="00B83387">
        <w:rPr>
          <w:rFonts w:ascii="Arial" w:hAnsi="Arial" w:cs="Arial"/>
          <w:bCs/>
        </w:rPr>
        <w:t>attuned</w:t>
      </w:r>
      <w:r w:rsidR="00DB4237">
        <w:rPr>
          <w:rFonts w:ascii="Arial" w:hAnsi="Arial" w:cs="Arial"/>
          <w:bCs/>
        </w:rPr>
        <w:t xml:space="preserve"> to this ‘Liturgy of the Word’</w:t>
      </w:r>
      <w:r w:rsidR="006D57B3">
        <w:rPr>
          <w:rFonts w:ascii="Arial" w:hAnsi="Arial" w:cs="Arial"/>
          <w:bCs/>
        </w:rPr>
        <w:t xml:space="preserve"> so that it will propel us into the joyful mission of Christ in the world?</w:t>
      </w:r>
    </w:p>
    <w:p w14:paraId="4B9E5D6E" w14:textId="33E718CB" w:rsidR="0049767E" w:rsidRPr="00FE7DF8" w:rsidRDefault="006D57B3">
      <w:pPr>
        <w:rPr>
          <w:rFonts w:ascii="Arial" w:hAnsi="Arial" w:cs="Arial"/>
          <w:bCs/>
        </w:rPr>
      </w:pPr>
      <w:r>
        <w:rPr>
          <w:rFonts w:ascii="Arial" w:hAnsi="Arial" w:cs="Arial"/>
          <w:bCs/>
        </w:rPr>
        <w:lastRenderedPageBreak/>
        <w:t>Together we’ll dig into the art of preaching as taught from three different perspectives, including the four-page sermon</w:t>
      </w:r>
      <w:r w:rsidR="000F50C1">
        <w:rPr>
          <w:rFonts w:ascii="Arial" w:hAnsi="Arial" w:cs="Arial"/>
          <w:bCs/>
        </w:rPr>
        <w:t xml:space="preserve">; the power of narrative storytelling; and using techniques of homiletical persuasion- the Lowry Loop!  This </w:t>
      </w:r>
      <w:r w:rsidR="00B83387">
        <w:rPr>
          <w:rFonts w:ascii="Arial" w:hAnsi="Arial" w:cs="Arial"/>
          <w:bCs/>
        </w:rPr>
        <w:t>handbook</w:t>
      </w:r>
      <w:r w:rsidR="000F50C1">
        <w:rPr>
          <w:rFonts w:ascii="Arial" w:hAnsi="Arial" w:cs="Arial"/>
          <w:bCs/>
        </w:rPr>
        <w:t xml:space="preserve"> of techniques will equip future preachers with new confidence and important </w:t>
      </w:r>
      <w:r w:rsidR="00B83387">
        <w:rPr>
          <w:rFonts w:ascii="Arial" w:hAnsi="Arial" w:cs="Arial"/>
          <w:bCs/>
        </w:rPr>
        <w:t>skills for ministry.</w:t>
      </w:r>
    </w:p>
    <w:p w14:paraId="5A528078" w14:textId="2A176EA6" w:rsidR="0049767E" w:rsidRPr="00FE7DF8" w:rsidRDefault="0049767E">
      <w:pPr>
        <w:rPr>
          <w:rFonts w:ascii="Arial" w:hAnsi="Arial" w:cs="Arial"/>
        </w:rPr>
      </w:pPr>
    </w:p>
    <w:p w14:paraId="58499044" w14:textId="77777777" w:rsidR="003F25DD" w:rsidRPr="00FE7DF8" w:rsidRDefault="003F25DD" w:rsidP="003F25DD">
      <w:pPr>
        <w:rPr>
          <w:rFonts w:ascii="Arial" w:hAnsi="Arial" w:cs="Arial"/>
          <w:b/>
          <w:bCs/>
          <w:sz w:val="28"/>
        </w:rPr>
      </w:pPr>
      <w:r w:rsidRPr="00FE7DF8">
        <w:rPr>
          <w:rFonts w:ascii="Arial" w:hAnsi="Arial" w:cs="Arial"/>
          <w:b/>
          <w:bCs/>
          <w:sz w:val="28"/>
        </w:rPr>
        <w:t>Course Outcomes:</w:t>
      </w:r>
    </w:p>
    <w:p w14:paraId="19305693" w14:textId="18E8BB8E" w:rsidR="005F3EBC" w:rsidRPr="00FE7DF8" w:rsidRDefault="005F3EBC" w:rsidP="005F3EBC">
      <w:pPr>
        <w:rPr>
          <w:rFonts w:ascii="Arial" w:hAnsi="Arial" w:cs="Arial"/>
          <w:szCs w:val="20"/>
        </w:rPr>
      </w:pPr>
      <w:r w:rsidRPr="00FE7DF8">
        <w:rPr>
          <w:rFonts w:ascii="Arial" w:hAnsi="Arial" w:cs="Arial"/>
          <w:szCs w:val="20"/>
        </w:rPr>
        <w:t>Upon the successful completion of this course</w:t>
      </w:r>
      <w:r w:rsidR="00EA2416" w:rsidRPr="00FE7DF8">
        <w:rPr>
          <w:rFonts w:ascii="Arial" w:hAnsi="Arial" w:cs="Arial"/>
          <w:szCs w:val="20"/>
        </w:rPr>
        <w:t>,</w:t>
      </w:r>
      <w:r w:rsidRPr="00FE7DF8">
        <w:rPr>
          <w:rFonts w:ascii="Arial" w:hAnsi="Arial" w:cs="Arial"/>
          <w:szCs w:val="20"/>
        </w:rPr>
        <w:t xml:space="preserve"> a student should be able to… </w:t>
      </w:r>
    </w:p>
    <w:p w14:paraId="6E75FF05" w14:textId="564ADF0F" w:rsidR="005F3EBC" w:rsidRPr="00FE7DF8" w:rsidRDefault="005F3EBC" w:rsidP="005F3EBC">
      <w:pPr>
        <w:numPr>
          <w:ilvl w:val="0"/>
          <w:numId w:val="7"/>
        </w:numPr>
        <w:contextualSpacing/>
        <w:rPr>
          <w:rFonts w:ascii="Arial" w:hAnsi="Arial" w:cs="Arial"/>
          <w:szCs w:val="20"/>
        </w:rPr>
      </w:pPr>
      <w:r w:rsidRPr="00FE7DF8">
        <w:rPr>
          <w:rFonts w:ascii="Arial" w:hAnsi="Arial" w:cs="Arial"/>
          <w:szCs w:val="20"/>
        </w:rPr>
        <w:t xml:space="preserve">exhibit development in </w:t>
      </w:r>
      <w:r w:rsidR="009674C6" w:rsidRPr="00FE7DF8">
        <w:rPr>
          <w:rFonts w:ascii="Arial" w:hAnsi="Arial" w:cs="Arial"/>
          <w:szCs w:val="20"/>
        </w:rPr>
        <w:t>their</w:t>
      </w:r>
      <w:r w:rsidRPr="00FE7DF8">
        <w:rPr>
          <w:rFonts w:ascii="Arial" w:hAnsi="Arial" w:cs="Arial"/>
          <w:szCs w:val="20"/>
        </w:rPr>
        <w:t xml:space="preserve"> preaching, </w:t>
      </w:r>
    </w:p>
    <w:p w14:paraId="3FC556CE" w14:textId="77777777" w:rsidR="005F3EBC" w:rsidRPr="00FE7DF8" w:rsidRDefault="005F3EBC" w:rsidP="005F3EBC">
      <w:pPr>
        <w:numPr>
          <w:ilvl w:val="0"/>
          <w:numId w:val="7"/>
        </w:numPr>
        <w:contextualSpacing/>
        <w:rPr>
          <w:rFonts w:ascii="Arial" w:hAnsi="Arial" w:cs="Arial"/>
          <w:szCs w:val="20"/>
        </w:rPr>
      </w:pPr>
      <w:r w:rsidRPr="00FE7DF8">
        <w:rPr>
          <w:rFonts w:ascii="Arial" w:hAnsi="Arial" w:cs="Arial"/>
          <w:szCs w:val="20"/>
        </w:rPr>
        <w:t>develop an awareness of body language and speech articulation.</w:t>
      </w:r>
    </w:p>
    <w:p w14:paraId="109FFD92" w14:textId="4159561E" w:rsidR="005F3EBC" w:rsidRPr="00FE7DF8" w:rsidRDefault="005F3EBC" w:rsidP="005F3EBC">
      <w:pPr>
        <w:numPr>
          <w:ilvl w:val="0"/>
          <w:numId w:val="7"/>
        </w:numPr>
        <w:contextualSpacing/>
        <w:rPr>
          <w:rFonts w:ascii="Arial" w:hAnsi="Arial" w:cs="Arial"/>
          <w:szCs w:val="20"/>
        </w:rPr>
      </w:pPr>
      <w:r w:rsidRPr="00FE7DF8">
        <w:rPr>
          <w:rFonts w:ascii="Arial" w:hAnsi="Arial" w:cs="Arial"/>
          <w:szCs w:val="20"/>
        </w:rPr>
        <w:t xml:space="preserve">identify a variety of preaching structures and </w:t>
      </w:r>
      <w:r w:rsidR="00021A8D" w:rsidRPr="00FE7DF8">
        <w:rPr>
          <w:rFonts w:ascii="Arial" w:hAnsi="Arial" w:cs="Arial"/>
          <w:szCs w:val="20"/>
        </w:rPr>
        <w:t>techniqu</w:t>
      </w:r>
      <w:r w:rsidRPr="00FE7DF8">
        <w:rPr>
          <w:rFonts w:ascii="Arial" w:hAnsi="Arial" w:cs="Arial"/>
          <w:szCs w:val="20"/>
        </w:rPr>
        <w:t xml:space="preserve">es, </w:t>
      </w:r>
    </w:p>
    <w:p w14:paraId="64CF909F" w14:textId="09F72F88" w:rsidR="005F3EBC" w:rsidRPr="00FE7DF8" w:rsidRDefault="005F3EBC" w:rsidP="005F3EBC">
      <w:pPr>
        <w:numPr>
          <w:ilvl w:val="0"/>
          <w:numId w:val="7"/>
        </w:numPr>
        <w:contextualSpacing/>
        <w:rPr>
          <w:rFonts w:ascii="Arial" w:hAnsi="Arial" w:cs="Arial"/>
          <w:szCs w:val="20"/>
        </w:rPr>
      </w:pPr>
      <w:r w:rsidRPr="00FE7DF8">
        <w:rPr>
          <w:rFonts w:ascii="Arial" w:hAnsi="Arial" w:cs="Arial"/>
          <w:szCs w:val="20"/>
        </w:rPr>
        <w:t xml:space="preserve">preach sermons with </w:t>
      </w:r>
      <w:r w:rsidR="00005952" w:rsidRPr="00FE7DF8">
        <w:rPr>
          <w:rFonts w:ascii="Arial" w:hAnsi="Arial" w:cs="Arial"/>
          <w:szCs w:val="20"/>
        </w:rPr>
        <w:t xml:space="preserve">a </w:t>
      </w:r>
      <w:r w:rsidRPr="00FE7DF8">
        <w:rPr>
          <w:rFonts w:ascii="Arial" w:hAnsi="Arial" w:cs="Arial"/>
          <w:szCs w:val="20"/>
        </w:rPr>
        <w:t xml:space="preserve">variety </w:t>
      </w:r>
      <w:r w:rsidR="00005952" w:rsidRPr="00FE7DF8">
        <w:rPr>
          <w:rFonts w:ascii="Arial" w:hAnsi="Arial" w:cs="Arial"/>
          <w:szCs w:val="20"/>
        </w:rPr>
        <w:t xml:space="preserve">of </w:t>
      </w:r>
      <w:r w:rsidR="00021A8D" w:rsidRPr="00FE7DF8">
        <w:rPr>
          <w:rFonts w:ascii="Arial" w:hAnsi="Arial" w:cs="Arial"/>
          <w:szCs w:val="20"/>
        </w:rPr>
        <w:t>design</w:t>
      </w:r>
      <w:r w:rsidRPr="00FE7DF8">
        <w:rPr>
          <w:rFonts w:ascii="Arial" w:hAnsi="Arial" w:cs="Arial"/>
          <w:szCs w:val="20"/>
        </w:rPr>
        <w:t>s and styles.</w:t>
      </w:r>
    </w:p>
    <w:p w14:paraId="09EC01A7" w14:textId="77777777" w:rsidR="00445B60" w:rsidRPr="00FE7DF8" w:rsidRDefault="00445B60" w:rsidP="00445B60">
      <w:pPr>
        <w:ind w:left="1124"/>
        <w:contextualSpacing/>
        <w:rPr>
          <w:rFonts w:ascii="Arial" w:hAnsi="Arial" w:cs="Arial"/>
          <w:szCs w:val="20"/>
        </w:rPr>
      </w:pPr>
    </w:p>
    <w:p w14:paraId="3E0807A2" w14:textId="68FA27E5" w:rsidR="003F25DD" w:rsidRPr="00124698" w:rsidRDefault="005F3EBC">
      <w:pPr>
        <w:rPr>
          <w:rFonts w:ascii="Arial" w:hAnsi="Arial" w:cs="Arial"/>
        </w:rPr>
      </w:pPr>
      <w:r w:rsidRPr="00124698">
        <w:rPr>
          <w:rFonts w:ascii="Arial" w:hAnsi="Arial" w:cs="Arial"/>
        </w:rPr>
        <w:t xml:space="preserve">The </w:t>
      </w:r>
      <w:r w:rsidR="00EA2416" w:rsidRPr="00124698">
        <w:rPr>
          <w:rFonts w:ascii="Arial" w:hAnsi="Arial" w:cs="Arial"/>
        </w:rPr>
        <w:t>course's overall goal</w:t>
      </w:r>
      <w:r w:rsidRPr="00124698">
        <w:rPr>
          <w:rFonts w:ascii="Arial" w:hAnsi="Arial" w:cs="Arial"/>
        </w:rPr>
        <w:t xml:space="preserve"> is to foster a love for preaching God</w:t>
      </w:r>
      <w:r w:rsidR="00EF1237" w:rsidRPr="00124698">
        <w:rPr>
          <w:rFonts w:ascii="Arial" w:hAnsi="Arial" w:cs="Arial"/>
        </w:rPr>
        <w:t>'</w:t>
      </w:r>
      <w:r w:rsidRPr="00124698">
        <w:rPr>
          <w:rFonts w:ascii="Arial" w:hAnsi="Arial" w:cs="Arial"/>
        </w:rPr>
        <w:t xml:space="preserve">s Grace in a diversity of </w:t>
      </w:r>
      <w:r w:rsidR="00445B60" w:rsidRPr="00124698">
        <w:rPr>
          <w:rFonts w:ascii="Arial" w:hAnsi="Arial" w:cs="Arial"/>
        </w:rPr>
        <w:t>homiletical</w:t>
      </w:r>
      <w:r w:rsidRPr="00124698">
        <w:rPr>
          <w:rFonts w:ascii="Arial" w:hAnsi="Arial" w:cs="Arial"/>
        </w:rPr>
        <w:t xml:space="preserve"> styles.</w:t>
      </w:r>
    </w:p>
    <w:p w14:paraId="5519B2E2" w14:textId="77777777" w:rsidR="005F3EBC" w:rsidRPr="00FE7DF8" w:rsidRDefault="005F3EBC">
      <w:pPr>
        <w:rPr>
          <w:rFonts w:ascii="Arial" w:hAnsi="Arial" w:cs="Arial"/>
          <w:b/>
          <w:bCs/>
          <w:sz w:val="28"/>
        </w:rPr>
      </w:pPr>
    </w:p>
    <w:p w14:paraId="04D35DCA" w14:textId="1CD96D5A" w:rsidR="000A26BC" w:rsidRDefault="000A26BC" w:rsidP="000A26BC">
      <w:pPr>
        <w:rPr>
          <w:rFonts w:ascii="Arial" w:hAnsi="Arial" w:cs="Arial"/>
          <w:b/>
          <w:bCs/>
          <w:lang w:val="en-CA"/>
        </w:rPr>
      </w:pPr>
      <w:r w:rsidRPr="000A26BC">
        <w:rPr>
          <w:rFonts w:ascii="Arial" w:hAnsi="Arial" w:cs="Arial"/>
          <w:b/>
          <w:bCs/>
          <w:lang w:val="en-CA"/>
        </w:rPr>
        <w:t>Re</w:t>
      </w:r>
      <w:r w:rsidR="0089485E">
        <w:rPr>
          <w:rFonts w:ascii="Arial" w:hAnsi="Arial" w:cs="Arial"/>
          <w:b/>
          <w:bCs/>
          <w:lang w:val="en-CA"/>
        </w:rPr>
        <w:t>commended</w:t>
      </w:r>
      <w:r w:rsidRPr="000A26BC">
        <w:rPr>
          <w:rFonts w:ascii="Arial" w:hAnsi="Arial" w:cs="Arial"/>
          <w:b/>
          <w:bCs/>
          <w:lang w:val="en-CA"/>
        </w:rPr>
        <w:t xml:space="preserve"> Text</w:t>
      </w:r>
      <w:r w:rsidR="0089485E">
        <w:rPr>
          <w:rFonts w:ascii="Arial" w:hAnsi="Arial" w:cs="Arial"/>
          <w:b/>
          <w:bCs/>
          <w:lang w:val="en-CA"/>
        </w:rPr>
        <w:t>:</w:t>
      </w:r>
    </w:p>
    <w:p w14:paraId="5D15C75D" w14:textId="77777777" w:rsidR="00C9485D" w:rsidRDefault="00C9485D" w:rsidP="000A26BC">
      <w:pPr>
        <w:rPr>
          <w:rFonts w:ascii="Arial" w:hAnsi="Arial" w:cs="Arial"/>
          <w:b/>
          <w:bCs/>
          <w:lang w:val="en-CA"/>
        </w:rPr>
      </w:pPr>
    </w:p>
    <w:p w14:paraId="4A80B2B9" w14:textId="77777777" w:rsidR="002930D4" w:rsidRDefault="00A27775" w:rsidP="000A26BC">
      <w:pPr>
        <w:rPr>
          <w:rFonts w:ascii="Arial" w:hAnsi="Arial" w:cs="Arial"/>
          <w:bCs/>
        </w:rPr>
      </w:pPr>
      <w:r w:rsidRPr="000A26BC">
        <w:rPr>
          <w:rFonts w:ascii="Arial" w:hAnsi="Arial" w:cs="Arial"/>
          <w:bCs/>
        </w:rPr>
        <w:t>Four Page Sermon, Paul Scott Wilson, Abingdon Press</w:t>
      </w:r>
      <w:r w:rsidR="000A26BC">
        <w:rPr>
          <w:rFonts w:ascii="Arial" w:hAnsi="Arial" w:cs="Arial"/>
          <w:bCs/>
        </w:rPr>
        <w:t xml:space="preserve">.  </w:t>
      </w:r>
    </w:p>
    <w:p w14:paraId="1950F187" w14:textId="035AB93B" w:rsidR="005F3EBC" w:rsidRDefault="00FE7DF8" w:rsidP="000A26BC">
      <w:pPr>
        <w:rPr>
          <w:rFonts w:ascii="Arial" w:hAnsi="Arial" w:cs="Arial"/>
          <w:bCs/>
        </w:rPr>
      </w:pPr>
      <w:r w:rsidRPr="00FE7DF8">
        <w:rPr>
          <w:rFonts w:ascii="Arial" w:hAnsi="Arial" w:cs="Arial"/>
        </w:rPr>
        <w:t>Al</w:t>
      </w:r>
      <w:r w:rsidR="0005537B" w:rsidRPr="00FE7DF8">
        <w:rPr>
          <w:rFonts w:ascii="Arial" w:hAnsi="Arial" w:cs="Arial"/>
        </w:rPr>
        <w:t xml:space="preserve">l </w:t>
      </w:r>
      <w:r w:rsidR="0005537B" w:rsidRPr="00FE7DF8">
        <w:rPr>
          <w:rFonts w:ascii="Arial" w:hAnsi="Arial" w:cs="Arial"/>
          <w:bCs/>
        </w:rPr>
        <w:t xml:space="preserve">other required </w:t>
      </w:r>
      <w:r w:rsidR="00585E2C" w:rsidRPr="00FE7DF8">
        <w:rPr>
          <w:rFonts w:ascii="Arial" w:hAnsi="Arial" w:cs="Arial"/>
          <w:bCs/>
        </w:rPr>
        <w:t>listening/viewing will be provided.</w:t>
      </w:r>
    </w:p>
    <w:p w14:paraId="599C48F7" w14:textId="77777777" w:rsidR="00C9485D" w:rsidRDefault="00C9485D" w:rsidP="000A26BC">
      <w:pPr>
        <w:rPr>
          <w:rFonts w:ascii="Arial" w:hAnsi="Arial" w:cs="Arial"/>
          <w:bCs/>
        </w:rPr>
      </w:pPr>
    </w:p>
    <w:p w14:paraId="13E55E13" w14:textId="77777777" w:rsidR="00C9485D" w:rsidRPr="00C9485D" w:rsidRDefault="00C9485D" w:rsidP="00C9485D">
      <w:pPr>
        <w:rPr>
          <w:rFonts w:ascii="Arial" w:hAnsi="Arial" w:cs="Arial"/>
          <w:bCs/>
          <w:lang w:val="en-CA"/>
        </w:rPr>
      </w:pPr>
      <w:r w:rsidRPr="00C9485D">
        <w:rPr>
          <w:rFonts w:ascii="Arial" w:hAnsi="Arial" w:cs="Arial"/>
          <w:b/>
          <w:bCs/>
          <w:lang w:val="en-CA"/>
        </w:rPr>
        <w:t>Course Outline/Plan</w:t>
      </w:r>
    </w:p>
    <w:p w14:paraId="4E65A3BC" w14:textId="77777777" w:rsidR="002930D4" w:rsidRDefault="002930D4" w:rsidP="005F3EBC">
      <w:pPr>
        <w:ind w:left="567"/>
        <w:rPr>
          <w:rFonts w:ascii="Arial" w:hAnsi="Arial" w:cs="Arial"/>
        </w:rPr>
      </w:pPr>
    </w:p>
    <w:p w14:paraId="5AC1301D" w14:textId="77777777" w:rsidR="002930D4" w:rsidRPr="00FE7DF8" w:rsidRDefault="002930D4" w:rsidP="002930D4">
      <w:pPr>
        <w:ind w:left="1440" w:hanging="1440"/>
        <w:rPr>
          <w:rFonts w:ascii="Arial" w:hAnsi="Arial" w:cs="Arial"/>
          <w:b/>
          <w:bCs/>
        </w:rPr>
      </w:pPr>
      <w:r w:rsidRPr="00FE7DF8">
        <w:rPr>
          <w:rFonts w:ascii="Arial" w:hAnsi="Arial" w:cs="Arial"/>
          <w:b/>
          <w:bCs/>
          <w:u w:val="single"/>
        </w:rPr>
        <w:t>Bishop Todd</w:t>
      </w:r>
      <w:r w:rsidRPr="00FE7DF8">
        <w:rPr>
          <w:rFonts w:ascii="Arial" w:hAnsi="Arial" w:cs="Arial"/>
          <w:b/>
          <w:bCs/>
        </w:rPr>
        <w:t xml:space="preserve">: </w:t>
      </w:r>
      <w:r w:rsidRPr="00FE7DF8">
        <w:rPr>
          <w:rFonts w:ascii="Arial" w:hAnsi="Arial" w:cs="Arial"/>
        </w:rPr>
        <w:t>A “grammar” for preaching - structure and dynamics for the sermon.</w:t>
      </w:r>
    </w:p>
    <w:p w14:paraId="405FA1DA" w14:textId="77777777" w:rsidR="002930D4" w:rsidRPr="00FE7DF8" w:rsidRDefault="002930D4" w:rsidP="002930D4">
      <w:pPr>
        <w:ind w:left="1440" w:hanging="1440"/>
        <w:rPr>
          <w:rFonts w:ascii="Arial" w:hAnsi="Arial" w:cs="Arial"/>
          <w:b/>
          <w:bCs/>
        </w:rPr>
      </w:pPr>
    </w:p>
    <w:p w14:paraId="2FD0EF74" w14:textId="77777777" w:rsidR="002930D4" w:rsidRDefault="002930D4" w:rsidP="002930D4">
      <w:pPr>
        <w:ind w:left="1440" w:hanging="1440"/>
        <w:rPr>
          <w:rFonts w:ascii="Arial" w:hAnsi="Arial" w:cs="Arial"/>
        </w:rPr>
      </w:pPr>
      <w:r w:rsidRPr="00FE7DF8">
        <w:rPr>
          <w:rFonts w:ascii="Arial" w:hAnsi="Arial" w:cs="Arial"/>
          <w:b/>
          <w:bCs/>
        </w:rPr>
        <w:t>March 4</w:t>
      </w:r>
      <w:r w:rsidRPr="00FE7DF8">
        <w:rPr>
          <w:rFonts w:ascii="Arial" w:hAnsi="Arial" w:cs="Arial"/>
          <w:b/>
          <w:bCs/>
          <w:vertAlign w:val="superscript"/>
        </w:rPr>
        <w:t>th</w:t>
      </w:r>
      <w:r w:rsidRPr="00FE7DF8">
        <w:rPr>
          <w:rFonts w:ascii="Arial" w:hAnsi="Arial" w:cs="Arial"/>
          <w:b/>
          <w:bCs/>
        </w:rPr>
        <w:t>:</w:t>
      </w:r>
      <w:r w:rsidRPr="00FE7DF8">
        <w:rPr>
          <w:rFonts w:ascii="Arial" w:hAnsi="Arial" w:cs="Arial"/>
          <w:b/>
          <w:bCs/>
        </w:rPr>
        <w:tab/>
      </w:r>
      <w:r w:rsidRPr="00FE7DF8">
        <w:rPr>
          <w:rFonts w:ascii="Arial" w:hAnsi="Arial" w:cs="Arial"/>
        </w:rPr>
        <w:t>Homiletical Exegesis: Exercises for interpreting the Scriptures.</w:t>
      </w:r>
    </w:p>
    <w:p w14:paraId="643EB8F6" w14:textId="77777777" w:rsidR="00CE761B" w:rsidRPr="00FE7DF8" w:rsidRDefault="00CE761B" w:rsidP="002930D4">
      <w:pPr>
        <w:ind w:left="1440" w:hanging="1440"/>
        <w:rPr>
          <w:rFonts w:ascii="Arial" w:hAnsi="Arial" w:cs="Arial"/>
          <w:b/>
          <w:bCs/>
        </w:rPr>
      </w:pPr>
    </w:p>
    <w:p w14:paraId="7D7F0503" w14:textId="77777777" w:rsidR="002930D4" w:rsidRPr="00FE7DF8" w:rsidRDefault="002930D4" w:rsidP="002930D4">
      <w:pPr>
        <w:ind w:left="1440" w:hanging="1440"/>
        <w:rPr>
          <w:rFonts w:ascii="Arial" w:hAnsi="Arial" w:cs="Arial"/>
        </w:rPr>
      </w:pPr>
      <w:r w:rsidRPr="00FE7DF8">
        <w:rPr>
          <w:rFonts w:ascii="Arial" w:hAnsi="Arial" w:cs="Arial"/>
          <w:b/>
          <w:bCs/>
        </w:rPr>
        <w:t>March 11</w:t>
      </w:r>
      <w:r w:rsidRPr="00FE7DF8">
        <w:rPr>
          <w:rFonts w:ascii="Arial" w:hAnsi="Arial" w:cs="Arial"/>
          <w:b/>
          <w:bCs/>
          <w:vertAlign w:val="superscript"/>
        </w:rPr>
        <w:t>th</w:t>
      </w:r>
      <w:r w:rsidRPr="00FE7DF8">
        <w:rPr>
          <w:rFonts w:ascii="Arial" w:hAnsi="Arial" w:cs="Arial"/>
          <w:b/>
          <w:bCs/>
        </w:rPr>
        <w:t>:</w:t>
      </w:r>
      <w:r w:rsidRPr="00FE7DF8">
        <w:rPr>
          <w:rFonts w:ascii="Arial" w:hAnsi="Arial" w:cs="Arial"/>
          <w:b/>
          <w:bCs/>
        </w:rPr>
        <w:tab/>
      </w:r>
      <w:r w:rsidRPr="00FE7DF8">
        <w:rPr>
          <w:rFonts w:ascii="Arial" w:hAnsi="Arial" w:cs="Arial"/>
        </w:rPr>
        <w:t>Homiletical Theology: a method for theological speech.</w:t>
      </w:r>
    </w:p>
    <w:p w14:paraId="0CF0360F" w14:textId="77777777" w:rsidR="002930D4" w:rsidRPr="00FE7DF8" w:rsidRDefault="002930D4" w:rsidP="002930D4">
      <w:pPr>
        <w:ind w:left="1440" w:hanging="1440"/>
        <w:rPr>
          <w:rFonts w:ascii="Arial" w:hAnsi="Arial" w:cs="Arial"/>
          <w:b/>
          <w:bCs/>
        </w:rPr>
      </w:pPr>
    </w:p>
    <w:p w14:paraId="76569B90" w14:textId="77777777" w:rsidR="002930D4" w:rsidRPr="00FE7DF8" w:rsidRDefault="002930D4" w:rsidP="002930D4">
      <w:pPr>
        <w:ind w:left="1440" w:hanging="1440"/>
        <w:rPr>
          <w:rFonts w:ascii="Arial" w:hAnsi="Arial" w:cs="Arial"/>
          <w:b/>
          <w:bCs/>
        </w:rPr>
      </w:pPr>
    </w:p>
    <w:p w14:paraId="739AD367" w14:textId="2E96A540" w:rsidR="002930D4" w:rsidRPr="00FE7DF8" w:rsidRDefault="002930D4" w:rsidP="002930D4">
      <w:pPr>
        <w:ind w:left="1440" w:hanging="1440"/>
        <w:rPr>
          <w:rFonts w:ascii="Arial" w:hAnsi="Arial" w:cs="Arial"/>
          <w:b/>
          <w:bCs/>
        </w:rPr>
      </w:pPr>
      <w:r w:rsidRPr="00FE7DF8">
        <w:rPr>
          <w:rFonts w:ascii="Arial" w:hAnsi="Arial" w:cs="Arial"/>
          <w:b/>
          <w:bCs/>
          <w:u w:val="single"/>
        </w:rPr>
        <w:t>Rev</w:t>
      </w:r>
      <w:r w:rsidR="009126A6">
        <w:rPr>
          <w:rFonts w:ascii="Arial" w:hAnsi="Arial" w:cs="Arial"/>
          <w:b/>
          <w:bCs/>
          <w:u w:val="single"/>
        </w:rPr>
        <w:t>.</w:t>
      </w:r>
      <w:r w:rsidRPr="00FE7DF8">
        <w:rPr>
          <w:rFonts w:ascii="Arial" w:hAnsi="Arial" w:cs="Arial"/>
          <w:b/>
          <w:bCs/>
          <w:u w:val="single"/>
        </w:rPr>
        <w:t xml:space="preserve"> Steve</w:t>
      </w:r>
      <w:r w:rsidRPr="00FE7DF8">
        <w:rPr>
          <w:rFonts w:ascii="Arial" w:hAnsi="Arial" w:cs="Arial"/>
          <w:b/>
          <w:bCs/>
        </w:rPr>
        <w:t>:</w:t>
      </w:r>
      <w:r w:rsidRPr="00FE7DF8">
        <w:rPr>
          <w:rFonts w:ascii="Arial" w:hAnsi="Arial" w:cs="Arial"/>
          <w:b/>
          <w:bCs/>
        </w:rPr>
        <w:tab/>
      </w:r>
      <w:r w:rsidRPr="00FE7DF8">
        <w:rPr>
          <w:rFonts w:ascii="Arial" w:hAnsi="Arial" w:cs="Arial"/>
        </w:rPr>
        <w:t>An exploration of Biblical and Sacramental Preaching.</w:t>
      </w:r>
    </w:p>
    <w:p w14:paraId="15AD0C6F" w14:textId="77777777" w:rsidR="002930D4" w:rsidRPr="00FE7DF8" w:rsidRDefault="002930D4" w:rsidP="002930D4">
      <w:pPr>
        <w:ind w:left="1440" w:hanging="1440"/>
        <w:rPr>
          <w:rFonts w:ascii="Arial" w:hAnsi="Arial" w:cs="Arial"/>
          <w:b/>
          <w:bCs/>
        </w:rPr>
      </w:pPr>
    </w:p>
    <w:p w14:paraId="2AC2B519" w14:textId="77777777" w:rsidR="002930D4" w:rsidRPr="00FE7DF8" w:rsidRDefault="002930D4" w:rsidP="002930D4">
      <w:pPr>
        <w:ind w:left="1440" w:hanging="1440"/>
        <w:rPr>
          <w:rFonts w:ascii="Arial" w:hAnsi="Arial" w:cs="Arial"/>
          <w:b/>
          <w:bCs/>
        </w:rPr>
      </w:pPr>
      <w:r w:rsidRPr="00FE7DF8">
        <w:rPr>
          <w:rFonts w:ascii="Arial" w:hAnsi="Arial" w:cs="Arial"/>
          <w:b/>
          <w:bCs/>
        </w:rPr>
        <w:t>March 18</w:t>
      </w:r>
      <w:r w:rsidRPr="00FE7DF8">
        <w:rPr>
          <w:rFonts w:ascii="Arial" w:hAnsi="Arial" w:cs="Arial"/>
          <w:b/>
          <w:bCs/>
          <w:vertAlign w:val="superscript"/>
        </w:rPr>
        <w:t>th</w:t>
      </w:r>
      <w:r w:rsidRPr="00FE7DF8">
        <w:rPr>
          <w:rFonts w:ascii="Arial" w:hAnsi="Arial" w:cs="Arial"/>
          <w:b/>
          <w:bCs/>
        </w:rPr>
        <w:t>:</w:t>
      </w:r>
      <w:r w:rsidRPr="00FE7DF8">
        <w:rPr>
          <w:rFonts w:ascii="Arial" w:hAnsi="Arial" w:cs="Arial"/>
          <w:b/>
          <w:bCs/>
        </w:rPr>
        <w:tab/>
      </w:r>
      <w:r w:rsidRPr="00FE7DF8">
        <w:rPr>
          <w:rFonts w:ascii="Arial" w:hAnsi="Arial" w:cs="Arial"/>
        </w:rPr>
        <w:t>The Structure of Narrative Preaching: emphasis on Biblical Story</w:t>
      </w:r>
    </w:p>
    <w:p w14:paraId="0AAA5175" w14:textId="77777777" w:rsidR="002930D4" w:rsidRPr="00FE7DF8" w:rsidRDefault="002930D4" w:rsidP="002930D4">
      <w:pPr>
        <w:ind w:left="1440" w:hanging="1440"/>
        <w:rPr>
          <w:rFonts w:ascii="Arial" w:hAnsi="Arial" w:cs="Arial"/>
          <w:b/>
          <w:bCs/>
        </w:rPr>
      </w:pPr>
    </w:p>
    <w:p w14:paraId="4303B305" w14:textId="77777777" w:rsidR="002930D4" w:rsidRPr="00FE7DF8" w:rsidRDefault="002930D4" w:rsidP="002930D4">
      <w:pPr>
        <w:ind w:left="1440" w:hanging="1440"/>
        <w:rPr>
          <w:rFonts w:ascii="Arial" w:hAnsi="Arial" w:cs="Arial"/>
        </w:rPr>
      </w:pPr>
      <w:r w:rsidRPr="00FE7DF8">
        <w:rPr>
          <w:rFonts w:ascii="Arial" w:hAnsi="Arial" w:cs="Arial"/>
          <w:b/>
          <w:bCs/>
        </w:rPr>
        <w:t>March 25</w:t>
      </w:r>
      <w:r w:rsidRPr="00FE7DF8">
        <w:rPr>
          <w:rFonts w:ascii="Arial" w:hAnsi="Arial" w:cs="Arial"/>
          <w:b/>
          <w:bCs/>
          <w:vertAlign w:val="superscript"/>
        </w:rPr>
        <w:t>th</w:t>
      </w:r>
      <w:proofErr w:type="gramStart"/>
      <w:r w:rsidRPr="00FE7DF8">
        <w:rPr>
          <w:rFonts w:ascii="Arial" w:hAnsi="Arial" w:cs="Arial"/>
          <w:b/>
          <w:bCs/>
        </w:rPr>
        <w:t xml:space="preserve">:  </w:t>
      </w:r>
      <w:r w:rsidRPr="00FE7DF8">
        <w:rPr>
          <w:rFonts w:ascii="Arial" w:hAnsi="Arial" w:cs="Arial"/>
        </w:rPr>
        <w:t>The</w:t>
      </w:r>
      <w:proofErr w:type="gramEnd"/>
      <w:r w:rsidRPr="00FE7DF8">
        <w:rPr>
          <w:rFonts w:ascii="Arial" w:hAnsi="Arial" w:cs="Arial"/>
        </w:rPr>
        <w:t xml:space="preserve"> Structure of Narrative Preaching: emphasis on Holidays and Sacraments.</w:t>
      </w:r>
    </w:p>
    <w:p w14:paraId="7FF7A586" w14:textId="77777777" w:rsidR="002930D4" w:rsidRPr="00FE7DF8" w:rsidRDefault="002930D4" w:rsidP="002930D4">
      <w:pPr>
        <w:ind w:left="1440" w:hanging="1440"/>
        <w:rPr>
          <w:rFonts w:ascii="Arial" w:hAnsi="Arial" w:cs="Arial"/>
          <w:b/>
          <w:bCs/>
        </w:rPr>
      </w:pPr>
    </w:p>
    <w:p w14:paraId="5A95F64C" w14:textId="016827B6" w:rsidR="002930D4" w:rsidRPr="00FE7DF8" w:rsidRDefault="009126A6" w:rsidP="002930D4">
      <w:pPr>
        <w:ind w:left="1440" w:hanging="1440"/>
        <w:rPr>
          <w:rFonts w:ascii="Arial" w:hAnsi="Arial" w:cs="Arial"/>
          <w:b/>
          <w:bCs/>
        </w:rPr>
      </w:pPr>
      <w:r>
        <w:rPr>
          <w:rFonts w:ascii="Arial" w:hAnsi="Arial" w:cs="Arial"/>
          <w:b/>
          <w:bCs/>
          <w:u w:val="single"/>
        </w:rPr>
        <w:t xml:space="preserve">Rev. </w:t>
      </w:r>
      <w:r w:rsidR="002930D4" w:rsidRPr="00FE7DF8">
        <w:rPr>
          <w:rFonts w:ascii="Arial" w:hAnsi="Arial" w:cs="Arial"/>
          <w:b/>
          <w:bCs/>
          <w:u w:val="single"/>
        </w:rPr>
        <w:t>Jeff</w:t>
      </w:r>
      <w:r w:rsidR="002930D4" w:rsidRPr="00FE7DF8">
        <w:rPr>
          <w:rFonts w:ascii="Arial" w:hAnsi="Arial" w:cs="Arial"/>
          <w:b/>
          <w:bCs/>
        </w:rPr>
        <w:t>:</w:t>
      </w:r>
      <w:r w:rsidR="002930D4" w:rsidRPr="00FE7DF8">
        <w:rPr>
          <w:rFonts w:ascii="Arial" w:hAnsi="Arial" w:cs="Arial"/>
          <w:b/>
          <w:bCs/>
        </w:rPr>
        <w:tab/>
      </w:r>
    </w:p>
    <w:p w14:paraId="46169BC0" w14:textId="77777777" w:rsidR="002930D4" w:rsidRPr="00FE7DF8" w:rsidRDefault="002930D4" w:rsidP="002930D4">
      <w:pPr>
        <w:ind w:left="1440" w:hanging="1440"/>
        <w:rPr>
          <w:rFonts w:ascii="Arial" w:hAnsi="Arial" w:cs="Arial"/>
          <w:b/>
          <w:bCs/>
        </w:rPr>
      </w:pPr>
    </w:p>
    <w:p w14:paraId="6C61DBEE" w14:textId="77777777" w:rsidR="002930D4" w:rsidRPr="00FE7DF8" w:rsidRDefault="002930D4" w:rsidP="002930D4">
      <w:pPr>
        <w:ind w:left="1440" w:hanging="1440"/>
        <w:rPr>
          <w:rFonts w:ascii="Arial" w:hAnsi="Arial" w:cs="Arial"/>
        </w:rPr>
      </w:pPr>
      <w:r w:rsidRPr="00FE7DF8">
        <w:rPr>
          <w:rFonts w:ascii="Arial" w:hAnsi="Arial" w:cs="Arial"/>
          <w:b/>
          <w:bCs/>
        </w:rPr>
        <w:t>April 1</w:t>
      </w:r>
      <w:r w:rsidRPr="00FE7DF8">
        <w:rPr>
          <w:rFonts w:ascii="Arial" w:hAnsi="Arial" w:cs="Arial"/>
          <w:b/>
          <w:bCs/>
          <w:vertAlign w:val="superscript"/>
        </w:rPr>
        <w:t>st</w:t>
      </w:r>
      <w:r w:rsidRPr="00FE7DF8">
        <w:rPr>
          <w:rFonts w:ascii="Arial" w:hAnsi="Arial" w:cs="Arial"/>
          <w:b/>
          <w:bCs/>
        </w:rPr>
        <w:t>:</w:t>
      </w:r>
      <w:r w:rsidRPr="00FE7DF8">
        <w:rPr>
          <w:rFonts w:ascii="Arial" w:hAnsi="Arial" w:cs="Arial"/>
          <w:b/>
          <w:bCs/>
        </w:rPr>
        <w:tab/>
      </w:r>
      <w:r w:rsidRPr="00FE7DF8">
        <w:rPr>
          <w:rFonts w:ascii="Arial" w:hAnsi="Arial" w:cs="Arial"/>
        </w:rPr>
        <w:t>Narrative Preaching: Craddock, Long, Lowry and Taylor.</w:t>
      </w:r>
    </w:p>
    <w:p w14:paraId="013F28BC" w14:textId="77777777" w:rsidR="002930D4" w:rsidRPr="00FE7DF8" w:rsidRDefault="002930D4" w:rsidP="002930D4">
      <w:pPr>
        <w:ind w:left="1440" w:hanging="1440"/>
        <w:rPr>
          <w:rFonts w:ascii="Arial" w:hAnsi="Arial" w:cs="Arial"/>
          <w:b/>
          <w:bCs/>
        </w:rPr>
      </w:pPr>
    </w:p>
    <w:p w14:paraId="6F0A5DBB" w14:textId="77777777" w:rsidR="002930D4" w:rsidRPr="00FE7DF8" w:rsidRDefault="002930D4" w:rsidP="002930D4">
      <w:pPr>
        <w:ind w:left="1440" w:hanging="1440"/>
        <w:rPr>
          <w:rFonts w:ascii="Arial" w:hAnsi="Arial" w:cs="Arial"/>
          <w:b/>
          <w:bCs/>
        </w:rPr>
      </w:pPr>
      <w:r w:rsidRPr="00FE7DF8">
        <w:rPr>
          <w:rFonts w:ascii="Arial" w:hAnsi="Arial" w:cs="Arial"/>
          <w:b/>
          <w:bCs/>
        </w:rPr>
        <w:t>Watch/Listen and be prepared to discuss:</w:t>
      </w:r>
    </w:p>
    <w:p w14:paraId="7BBAB9EE" w14:textId="77777777" w:rsidR="002930D4" w:rsidRPr="00FE7DF8" w:rsidRDefault="002930D4" w:rsidP="002930D4">
      <w:pPr>
        <w:ind w:left="1440" w:hanging="1440"/>
        <w:rPr>
          <w:rFonts w:ascii="Arial" w:hAnsi="Arial" w:cs="Arial"/>
          <w:b/>
          <w:bCs/>
        </w:rPr>
      </w:pPr>
    </w:p>
    <w:p w14:paraId="457BD386" w14:textId="77777777" w:rsidR="002930D4" w:rsidRPr="00FE7DF8" w:rsidRDefault="002930D4" w:rsidP="002930D4">
      <w:pPr>
        <w:ind w:left="1440" w:hanging="1440"/>
        <w:rPr>
          <w:rFonts w:ascii="Arial" w:hAnsi="Arial" w:cs="Arial"/>
        </w:rPr>
      </w:pPr>
      <w:r w:rsidRPr="00FE7DF8">
        <w:rPr>
          <w:rFonts w:ascii="Arial" w:hAnsi="Arial" w:cs="Arial"/>
          <w:b/>
          <w:bCs/>
        </w:rPr>
        <w:t xml:space="preserve">Dr. Barbara Brown Taylor </w:t>
      </w:r>
      <w:r w:rsidRPr="00FE7DF8">
        <w:rPr>
          <w:rFonts w:ascii="Arial" w:hAnsi="Arial" w:cs="Arial"/>
        </w:rPr>
        <w:t>(April 7, 2019- start at 21 mins)</w:t>
      </w:r>
      <w:r w:rsidRPr="00FE7DF8">
        <w:rPr>
          <w:rFonts w:ascii="Arial" w:hAnsi="Arial" w:cs="Arial"/>
        </w:rPr>
        <w:tab/>
      </w:r>
    </w:p>
    <w:p w14:paraId="3A6EA375" w14:textId="77777777" w:rsidR="002930D4" w:rsidRPr="00FE7DF8" w:rsidRDefault="002930D4" w:rsidP="002930D4">
      <w:pPr>
        <w:ind w:left="1440" w:hanging="1440"/>
        <w:rPr>
          <w:rFonts w:ascii="Arial" w:hAnsi="Arial" w:cs="Arial"/>
          <w:b/>
          <w:bCs/>
        </w:rPr>
      </w:pPr>
      <w:hyperlink r:id="rId11" w:history="1">
        <w:r w:rsidRPr="00FE7DF8">
          <w:rPr>
            <w:rStyle w:val="Hyperlink"/>
            <w:rFonts w:ascii="Arial" w:hAnsi="Arial" w:cs="Arial"/>
            <w:b/>
            <w:bCs/>
          </w:rPr>
          <w:t>https://chapel.duke.edu/events/university-worship-1554649200-1554652800</w:t>
        </w:r>
      </w:hyperlink>
    </w:p>
    <w:p w14:paraId="418188EF" w14:textId="77777777" w:rsidR="002930D4" w:rsidRPr="00FE7DF8" w:rsidRDefault="002930D4" w:rsidP="002930D4">
      <w:pPr>
        <w:ind w:left="1440" w:hanging="1440"/>
        <w:rPr>
          <w:rFonts w:ascii="Arial" w:hAnsi="Arial" w:cs="Arial"/>
          <w:b/>
          <w:bCs/>
        </w:rPr>
      </w:pPr>
    </w:p>
    <w:p w14:paraId="216F12F7" w14:textId="77777777" w:rsidR="002930D4" w:rsidRPr="00FE7DF8" w:rsidRDefault="002930D4" w:rsidP="002930D4">
      <w:pPr>
        <w:ind w:left="1440" w:hanging="1440"/>
        <w:rPr>
          <w:rFonts w:ascii="Arial" w:hAnsi="Arial" w:cs="Arial"/>
          <w:b/>
          <w:bCs/>
        </w:rPr>
      </w:pPr>
      <w:r w:rsidRPr="00FE7DF8">
        <w:rPr>
          <w:rFonts w:ascii="Arial" w:hAnsi="Arial" w:cs="Arial"/>
          <w:b/>
          <w:bCs/>
        </w:rPr>
        <w:t>Chrysostom- Easter sermon</w:t>
      </w:r>
    </w:p>
    <w:p w14:paraId="3D3754EA" w14:textId="77777777" w:rsidR="002930D4" w:rsidRPr="00FE7DF8" w:rsidRDefault="002930D4" w:rsidP="002930D4">
      <w:pPr>
        <w:ind w:left="1440" w:hanging="1440"/>
        <w:rPr>
          <w:rFonts w:ascii="Arial" w:hAnsi="Arial" w:cs="Arial"/>
          <w:b/>
          <w:bCs/>
        </w:rPr>
      </w:pPr>
      <w:hyperlink r:id="rId12" w:history="1">
        <w:r w:rsidRPr="00FE7DF8">
          <w:rPr>
            <w:rStyle w:val="Hyperlink"/>
            <w:rFonts w:ascii="Arial" w:hAnsi="Arial" w:cs="Arial"/>
            <w:b/>
            <w:bCs/>
          </w:rPr>
          <w:t>https://www.youtube.com/watch?v=E6mfqUVz1p4</w:t>
        </w:r>
      </w:hyperlink>
    </w:p>
    <w:p w14:paraId="0EC15DEB" w14:textId="77777777" w:rsidR="002930D4" w:rsidRPr="00FE7DF8" w:rsidRDefault="002930D4" w:rsidP="002930D4">
      <w:pPr>
        <w:ind w:left="1440" w:hanging="1440"/>
        <w:rPr>
          <w:rFonts w:ascii="Arial" w:hAnsi="Arial" w:cs="Arial"/>
          <w:b/>
          <w:bCs/>
        </w:rPr>
      </w:pPr>
    </w:p>
    <w:p w14:paraId="2B3CA9BC" w14:textId="77777777" w:rsidR="002930D4" w:rsidRPr="00FE7DF8" w:rsidRDefault="002930D4" w:rsidP="002930D4">
      <w:pPr>
        <w:ind w:left="1440" w:hanging="1440"/>
        <w:rPr>
          <w:rFonts w:ascii="Arial" w:hAnsi="Arial" w:cs="Arial"/>
          <w:b/>
          <w:bCs/>
        </w:rPr>
      </w:pPr>
      <w:r w:rsidRPr="00FE7DF8">
        <w:rPr>
          <w:rFonts w:ascii="Arial" w:hAnsi="Arial" w:cs="Arial"/>
          <w:b/>
          <w:bCs/>
        </w:rPr>
        <w:t xml:space="preserve">Dr. Tom Long </w:t>
      </w:r>
      <w:r w:rsidRPr="00FE7DF8">
        <w:rPr>
          <w:rFonts w:ascii="Arial" w:hAnsi="Arial" w:cs="Arial"/>
        </w:rPr>
        <w:t>(May 1, 2011- start at 34mins)</w:t>
      </w:r>
    </w:p>
    <w:p w14:paraId="51484EF6" w14:textId="77777777" w:rsidR="002930D4" w:rsidRPr="00FE7DF8" w:rsidRDefault="002930D4" w:rsidP="002930D4">
      <w:pPr>
        <w:ind w:left="1440" w:hanging="1440"/>
        <w:rPr>
          <w:rFonts w:ascii="Arial" w:hAnsi="Arial" w:cs="Arial"/>
          <w:b/>
          <w:bCs/>
        </w:rPr>
      </w:pPr>
      <w:hyperlink r:id="rId13" w:history="1">
        <w:r w:rsidRPr="00FE7DF8">
          <w:rPr>
            <w:rStyle w:val="Hyperlink"/>
            <w:rFonts w:ascii="Arial" w:hAnsi="Arial" w:cs="Arial"/>
            <w:b/>
            <w:bCs/>
          </w:rPr>
          <w:t>https://www.youtube.com/watch?v=wIVEU9oLJbg&amp;feature=youtu.be</w:t>
        </w:r>
      </w:hyperlink>
    </w:p>
    <w:p w14:paraId="5E0A2003" w14:textId="77777777" w:rsidR="002930D4" w:rsidRPr="00FE7DF8" w:rsidRDefault="002930D4" w:rsidP="002930D4">
      <w:pPr>
        <w:ind w:left="1440" w:hanging="1440"/>
        <w:rPr>
          <w:rFonts w:ascii="Arial" w:hAnsi="Arial" w:cs="Arial"/>
          <w:b/>
          <w:bCs/>
        </w:rPr>
      </w:pPr>
    </w:p>
    <w:p w14:paraId="457AFB77" w14:textId="77777777" w:rsidR="002930D4" w:rsidRPr="00FE7DF8" w:rsidRDefault="002930D4" w:rsidP="002930D4">
      <w:pPr>
        <w:ind w:left="1440" w:hanging="1440"/>
        <w:rPr>
          <w:rFonts w:ascii="Arial" w:hAnsi="Arial" w:cs="Arial"/>
          <w:b/>
          <w:bCs/>
        </w:rPr>
      </w:pPr>
    </w:p>
    <w:p w14:paraId="1A0DDF0C" w14:textId="77777777" w:rsidR="002930D4" w:rsidRPr="00FE7DF8" w:rsidRDefault="002930D4" w:rsidP="002930D4">
      <w:pPr>
        <w:ind w:left="1440" w:hanging="1440"/>
        <w:rPr>
          <w:rFonts w:ascii="Arial" w:hAnsi="Arial" w:cs="Arial"/>
          <w:b/>
          <w:bCs/>
        </w:rPr>
      </w:pPr>
    </w:p>
    <w:p w14:paraId="21328888" w14:textId="01E24539" w:rsidR="002930D4" w:rsidRPr="00FE7DF8" w:rsidRDefault="002930D4" w:rsidP="002930D4">
      <w:pPr>
        <w:ind w:left="1440" w:hanging="1440"/>
        <w:rPr>
          <w:rFonts w:ascii="Arial" w:hAnsi="Arial" w:cs="Arial"/>
        </w:rPr>
      </w:pPr>
      <w:r w:rsidRPr="00FE7DF8">
        <w:rPr>
          <w:rFonts w:ascii="Arial" w:hAnsi="Arial" w:cs="Arial"/>
          <w:b/>
          <w:bCs/>
        </w:rPr>
        <w:t>April 8</w:t>
      </w:r>
      <w:r w:rsidRPr="00FE7DF8">
        <w:rPr>
          <w:rFonts w:ascii="Arial" w:hAnsi="Arial" w:cs="Arial"/>
          <w:b/>
          <w:bCs/>
          <w:vertAlign w:val="superscript"/>
        </w:rPr>
        <w:t>th</w:t>
      </w:r>
      <w:proofErr w:type="gramStart"/>
      <w:r w:rsidRPr="00FE7DF8">
        <w:rPr>
          <w:rFonts w:ascii="Arial" w:hAnsi="Arial" w:cs="Arial"/>
          <w:b/>
          <w:bCs/>
        </w:rPr>
        <w:t xml:space="preserve">: </w:t>
      </w:r>
      <w:r w:rsidRPr="00FE7DF8">
        <w:rPr>
          <w:rFonts w:ascii="Arial" w:hAnsi="Arial" w:cs="Arial"/>
          <w:b/>
          <w:bCs/>
        </w:rPr>
        <w:tab/>
      </w:r>
      <w:r w:rsidRPr="00FE7DF8">
        <w:rPr>
          <w:rFonts w:ascii="Arial" w:hAnsi="Arial" w:cs="Arial"/>
        </w:rPr>
        <w:t>Contextual</w:t>
      </w:r>
      <w:proofErr w:type="gramEnd"/>
      <w:r w:rsidRPr="00FE7DF8">
        <w:rPr>
          <w:rFonts w:ascii="Arial" w:hAnsi="Arial" w:cs="Arial"/>
        </w:rPr>
        <w:t xml:space="preserve"> Preaching: </w:t>
      </w:r>
      <w:r w:rsidR="00556B6A">
        <w:rPr>
          <w:rFonts w:ascii="Arial" w:hAnsi="Arial" w:cs="Arial"/>
        </w:rPr>
        <w:t>W</w:t>
      </w:r>
      <w:r w:rsidRPr="00FE7DF8">
        <w:rPr>
          <w:rFonts w:ascii="Arial" w:hAnsi="Arial" w:cs="Arial"/>
        </w:rPr>
        <w:t>ho is listening?</w:t>
      </w:r>
    </w:p>
    <w:p w14:paraId="2AAC9396" w14:textId="77777777" w:rsidR="002930D4" w:rsidRPr="00FE7DF8" w:rsidRDefault="002930D4" w:rsidP="002930D4">
      <w:pPr>
        <w:ind w:left="1440" w:hanging="1440"/>
        <w:rPr>
          <w:rFonts w:ascii="Arial" w:hAnsi="Arial" w:cs="Arial"/>
        </w:rPr>
      </w:pPr>
      <w:r w:rsidRPr="00FE7DF8">
        <w:rPr>
          <w:rFonts w:ascii="Arial" w:hAnsi="Arial" w:cs="Arial"/>
          <w:b/>
          <w:bCs/>
        </w:rPr>
        <w:tab/>
        <w:t>PREACHER INTERVIEW DUE</w:t>
      </w:r>
    </w:p>
    <w:p w14:paraId="39A6B497" w14:textId="77777777" w:rsidR="002930D4" w:rsidRPr="00FE7DF8" w:rsidRDefault="002930D4" w:rsidP="002930D4">
      <w:pPr>
        <w:ind w:left="1440" w:hanging="1440"/>
        <w:rPr>
          <w:rFonts w:ascii="Arial" w:hAnsi="Arial" w:cs="Arial"/>
          <w:b/>
          <w:bCs/>
        </w:rPr>
      </w:pPr>
    </w:p>
    <w:p w14:paraId="4B6AC931" w14:textId="77777777" w:rsidR="002930D4" w:rsidRPr="00FE7DF8" w:rsidRDefault="002930D4" w:rsidP="002930D4">
      <w:pPr>
        <w:ind w:left="1440" w:hanging="1440"/>
        <w:rPr>
          <w:rFonts w:ascii="Arial" w:hAnsi="Arial" w:cs="Arial"/>
          <w:b/>
          <w:bCs/>
        </w:rPr>
      </w:pPr>
      <w:r w:rsidRPr="00FE7DF8">
        <w:rPr>
          <w:rFonts w:ascii="Arial" w:hAnsi="Arial" w:cs="Arial"/>
          <w:b/>
          <w:bCs/>
        </w:rPr>
        <w:t xml:space="preserve">Watch- Dr. Paul Scott Wilson </w:t>
      </w:r>
      <w:r w:rsidRPr="00FE7DF8">
        <w:rPr>
          <w:rFonts w:ascii="Arial" w:hAnsi="Arial" w:cs="Arial"/>
        </w:rPr>
        <w:t>(June 18, 2017- start at 27mins)</w:t>
      </w:r>
    </w:p>
    <w:p w14:paraId="5AB52973" w14:textId="77777777" w:rsidR="002930D4" w:rsidRPr="00FE7DF8" w:rsidRDefault="002930D4" w:rsidP="002930D4">
      <w:pPr>
        <w:ind w:left="1440" w:hanging="1440"/>
        <w:rPr>
          <w:rFonts w:ascii="Arial" w:hAnsi="Arial" w:cs="Arial"/>
          <w:b/>
          <w:bCs/>
        </w:rPr>
      </w:pPr>
      <w:hyperlink r:id="rId14" w:history="1">
        <w:r w:rsidRPr="00FE7DF8">
          <w:rPr>
            <w:rStyle w:val="Hyperlink"/>
            <w:rFonts w:ascii="Arial" w:hAnsi="Arial" w:cs="Arial"/>
            <w:b/>
            <w:bCs/>
          </w:rPr>
          <w:t>https://chapel.duke.edu/events/university-worship-1497798000-1497801600</w:t>
        </w:r>
      </w:hyperlink>
    </w:p>
    <w:p w14:paraId="73041A02" w14:textId="77777777" w:rsidR="002930D4" w:rsidRPr="00FE7DF8" w:rsidRDefault="002930D4" w:rsidP="002930D4">
      <w:pPr>
        <w:ind w:left="1440" w:hanging="1440"/>
        <w:rPr>
          <w:rFonts w:ascii="Arial" w:hAnsi="Arial" w:cs="Arial"/>
          <w:b/>
          <w:bCs/>
        </w:rPr>
      </w:pPr>
    </w:p>
    <w:p w14:paraId="7F66BAE1" w14:textId="77777777" w:rsidR="002930D4" w:rsidRPr="00FE7DF8" w:rsidRDefault="002930D4" w:rsidP="002930D4">
      <w:pPr>
        <w:ind w:left="1440" w:hanging="1440"/>
        <w:rPr>
          <w:rFonts w:ascii="Arial" w:hAnsi="Arial" w:cs="Arial"/>
          <w:b/>
          <w:bCs/>
        </w:rPr>
      </w:pPr>
      <w:r w:rsidRPr="00FE7DF8">
        <w:rPr>
          <w:rFonts w:ascii="Arial" w:hAnsi="Arial" w:cs="Arial"/>
          <w:b/>
          <w:bCs/>
        </w:rPr>
        <w:t xml:space="preserve">Dr. Craig Barnes </w:t>
      </w:r>
      <w:hyperlink r:id="rId15" w:history="1">
        <w:r w:rsidRPr="00FE7DF8">
          <w:rPr>
            <w:rStyle w:val="Hyperlink"/>
            <w:rFonts w:ascii="Arial" w:hAnsi="Arial" w:cs="Arial"/>
            <w:b/>
            <w:bCs/>
          </w:rPr>
          <w:t>https://youtu.be/7KR-re7_LdE</w:t>
        </w:r>
      </w:hyperlink>
    </w:p>
    <w:p w14:paraId="231C4932" w14:textId="77777777" w:rsidR="002930D4" w:rsidRPr="00FE7DF8" w:rsidRDefault="002930D4" w:rsidP="002930D4">
      <w:pPr>
        <w:ind w:left="1440" w:hanging="1440"/>
        <w:rPr>
          <w:rFonts w:ascii="Arial" w:hAnsi="Arial" w:cs="Arial"/>
          <w:b/>
          <w:bCs/>
        </w:rPr>
      </w:pPr>
    </w:p>
    <w:p w14:paraId="0F30B598" w14:textId="77777777" w:rsidR="002930D4" w:rsidRPr="00FE7DF8" w:rsidRDefault="002930D4" w:rsidP="002930D4">
      <w:pPr>
        <w:ind w:left="1440" w:hanging="1440"/>
        <w:rPr>
          <w:rFonts w:ascii="Arial" w:hAnsi="Arial" w:cs="Arial"/>
          <w:b/>
          <w:bCs/>
        </w:rPr>
      </w:pPr>
      <w:r w:rsidRPr="00FE7DF8">
        <w:rPr>
          <w:rFonts w:ascii="Arial" w:hAnsi="Arial" w:cs="Arial"/>
          <w:b/>
          <w:bCs/>
        </w:rPr>
        <w:t xml:space="preserve">Brene Brown- </w:t>
      </w:r>
      <w:r w:rsidRPr="00FE7DF8">
        <w:rPr>
          <w:rFonts w:ascii="Arial" w:hAnsi="Arial" w:cs="Arial"/>
        </w:rPr>
        <w:t>Shame vs Guilt- Ted Talks- October 10, 2017</w:t>
      </w:r>
    </w:p>
    <w:p w14:paraId="5AB3450F" w14:textId="77777777" w:rsidR="002930D4" w:rsidRPr="00FE7DF8" w:rsidRDefault="002930D4" w:rsidP="002930D4">
      <w:pPr>
        <w:ind w:left="1440" w:hanging="1440"/>
        <w:rPr>
          <w:rFonts w:ascii="Arial" w:hAnsi="Arial" w:cs="Arial"/>
          <w:b/>
          <w:bCs/>
        </w:rPr>
      </w:pPr>
      <w:hyperlink r:id="rId16" w:history="1">
        <w:r w:rsidRPr="00FE7DF8">
          <w:rPr>
            <w:rStyle w:val="Hyperlink"/>
            <w:rFonts w:ascii="Arial" w:hAnsi="Arial" w:cs="Arial"/>
            <w:b/>
            <w:bCs/>
          </w:rPr>
          <w:t>https://www.bing.com/videos/search?q=Brene+Brown+Shame+Video&amp;&amp;view=detail&amp;mid=4B3C2171AF5A136AD87E4B3C2171AF5A136AD87E&amp;&amp;FORM=VRDGAR&amp;ru=%2Fvideos%2Fsearch%3Fq%3DBrene%2BBrown%2BShame%2BVideo%26FORM%3DRESTAB</w:t>
        </w:r>
      </w:hyperlink>
    </w:p>
    <w:p w14:paraId="2A6D3D2C" w14:textId="77777777" w:rsidR="002930D4" w:rsidRPr="00FE7DF8" w:rsidRDefault="002930D4" w:rsidP="002930D4">
      <w:pPr>
        <w:ind w:left="1440" w:hanging="1440"/>
        <w:rPr>
          <w:rFonts w:ascii="Arial" w:hAnsi="Arial" w:cs="Arial"/>
          <w:b/>
          <w:bCs/>
        </w:rPr>
      </w:pPr>
    </w:p>
    <w:p w14:paraId="3BD089F7" w14:textId="77777777" w:rsidR="002930D4" w:rsidRPr="00FE7DF8" w:rsidRDefault="002930D4" w:rsidP="002930D4">
      <w:pPr>
        <w:ind w:left="1440" w:hanging="1440"/>
        <w:rPr>
          <w:rFonts w:ascii="Arial" w:hAnsi="Arial" w:cs="Arial"/>
          <w:lang w:val="en-CA"/>
        </w:rPr>
      </w:pPr>
      <w:r w:rsidRPr="00FE7DF8">
        <w:rPr>
          <w:rFonts w:ascii="Arial" w:hAnsi="Arial" w:cs="Arial"/>
          <w:b/>
          <w:bCs/>
          <w:lang w:val="en-CA"/>
        </w:rPr>
        <w:t>Dr. Maya Angelou</w:t>
      </w:r>
      <w:r w:rsidRPr="00FE7DF8">
        <w:rPr>
          <w:rFonts w:ascii="Arial" w:hAnsi="Arial" w:cs="Arial"/>
          <w:lang w:val="en-CA"/>
        </w:rPr>
        <w:t xml:space="preserve"> - Power </w:t>
      </w:r>
      <w:proofErr w:type="gramStart"/>
      <w:r w:rsidRPr="00FE7DF8">
        <w:rPr>
          <w:rFonts w:ascii="Arial" w:hAnsi="Arial" w:cs="Arial"/>
          <w:lang w:val="en-CA"/>
        </w:rPr>
        <w:t>Of</w:t>
      </w:r>
      <w:proofErr w:type="gramEnd"/>
      <w:r w:rsidRPr="00FE7DF8">
        <w:rPr>
          <w:rFonts w:ascii="Arial" w:hAnsi="Arial" w:cs="Arial"/>
          <w:lang w:val="en-CA"/>
        </w:rPr>
        <w:t xml:space="preserve"> Words- </w:t>
      </w:r>
      <w:hyperlink r:id="rId17" w:history="1">
        <w:r w:rsidRPr="00FE7DF8">
          <w:rPr>
            <w:rStyle w:val="Hyperlink"/>
            <w:rFonts w:ascii="Arial" w:hAnsi="Arial" w:cs="Arial"/>
            <w:lang w:val="en-CA"/>
          </w:rPr>
          <w:t>https://youtu.be/8PXdacSqvcA</w:t>
        </w:r>
      </w:hyperlink>
    </w:p>
    <w:p w14:paraId="4A499F6C" w14:textId="77777777" w:rsidR="002930D4" w:rsidRPr="00FE7DF8" w:rsidRDefault="002930D4" w:rsidP="002930D4">
      <w:pPr>
        <w:ind w:left="1440" w:hanging="1440"/>
        <w:rPr>
          <w:rFonts w:ascii="Arial" w:hAnsi="Arial" w:cs="Arial"/>
          <w:lang w:val="en-CA"/>
        </w:rPr>
      </w:pPr>
    </w:p>
    <w:p w14:paraId="0575D226" w14:textId="77777777" w:rsidR="002930D4" w:rsidRPr="00FE7DF8" w:rsidRDefault="002930D4" w:rsidP="002930D4">
      <w:pPr>
        <w:ind w:left="1440" w:hanging="1440"/>
        <w:rPr>
          <w:rFonts w:ascii="Arial" w:hAnsi="Arial" w:cs="Arial"/>
          <w:lang w:val="en-CA"/>
        </w:rPr>
      </w:pPr>
      <w:r w:rsidRPr="00FE7DF8">
        <w:rPr>
          <w:rFonts w:ascii="Arial" w:hAnsi="Arial" w:cs="Arial"/>
          <w:b/>
          <w:bCs/>
          <w:lang w:val="en-CA"/>
        </w:rPr>
        <w:t>Dr. Maya Angelou</w:t>
      </w:r>
      <w:r w:rsidRPr="00FE7DF8">
        <w:rPr>
          <w:rFonts w:ascii="Arial" w:hAnsi="Arial" w:cs="Arial"/>
          <w:lang w:val="en-CA"/>
        </w:rPr>
        <w:t xml:space="preserve">- Still I Rise - - </w:t>
      </w:r>
      <w:hyperlink r:id="rId18" w:history="1">
        <w:r w:rsidRPr="00FE7DF8">
          <w:rPr>
            <w:rStyle w:val="Hyperlink"/>
            <w:rFonts w:ascii="Arial" w:hAnsi="Arial" w:cs="Arial"/>
            <w:lang w:val="en-CA"/>
          </w:rPr>
          <w:t>https://youtu.be/r_muacudzsI</w:t>
        </w:r>
      </w:hyperlink>
    </w:p>
    <w:p w14:paraId="140B9C1A" w14:textId="77777777" w:rsidR="002930D4" w:rsidRPr="00FE7DF8" w:rsidRDefault="002930D4" w:rsidP="002930D4">
      <w:pPr>
        <w:ind w:left="1440" w:hanging="1440"/>
        <w:rPr>
          <w:rFonts w:ascii="Arial" w:hAnsi="Arial" w:cs="Arial"/>
          <w:lang w:val="en-CA"/>
        </w:rPr>
      </w:pPr>
    </w:p>
    <w:p w14:paraId="1C704FF0" w14:textId="77777777" w:rsidR="002930D4" w:rsidRPr="00FE7DF8" w:rsidRDefault="002930D4" w:rsidP="002930D4">
      <w:pPr>
        <w:ind w:left="1440" w:hanging="1440"/>
        <w:rPr>
          <w:rFonts w:ascii="Arial" w:hAnsi="Arial" w:cs="Arial"/>
          <w:lang w:val="en-CA"/>
        </w:rPr>
      </w:pPr>
      <w:r w:rsidRPr="00FE7DF8">
        <w:rPr>
          <w:rFonts w:ascii="Arial" w:hAnsi="Arial" w:cs="Arial"/>
          <w:b/>
          <w:bCs/>
          <w:lang w:val="en-CA"/>
        </w:rPr>
        <w:t>Mary Oliver</w:t>
      </w:r>
      <w:r w:rsidRPr="00FE7DF8">
        <w:rPr>
          <w:rFonts w:ascii="Arial" w:hAnsi="Arial" w:cs="Arial"/>
          <w:lang w:val="en-CA"/>
        </w:rPr>
        <w:t xml:space="preserve">- "WILD GEESE"- </w:t>
      </w:r>
      <w:hyperlink r:id="rId19" w:history="1">
        <w:r w:rsidRPr="00FE7DF8">
          <w:rPr>
            <w:rStyle w:val="Hyperlink"/>
            <w:rFonts w:ascii="Arial" w:hAnsi="Arial" w:cs="Arial"/>
            <w:lang w:val="en-CA"/>
          </w:rPr>
          <w:t>https://youtu.be/lfayiBoaXE8</w:t>
        </w:r>
      </w:hyperlink>
    </w:p>
    <w:p w14:paraId="1BB77066" w14:textId="77777777" w:rsidR="002930D4" w:rsidRPr="00FE7DF8" w:rsidRDefault="002930D4" w:rsidP="002930D4">
      <w:pPr>
        <w:ind w:left="1440" w:hanging="1440"/>
        <w:rPr>
          <w:rFonts w:ascii="Arial" w:hAnsi="Arial" w:cs="Arial"/>
          <w:lang w:val="en-CA"/>
        </w:rPr>
      </w:pPr>
    </w:p>
    <w:p w14:paraId="675FB419" w14:textId="77777777" w:rsidR="002930D4" w:rsidRDefault="002930D4" w:rsidP="002930D4">
      <w:pPr>
        <w:ind w:left="1440" w:hanging="1440"/>
        <w:rPr>
          <w:rFonts w:ascii="Arial" w:hAnsi="Arial" w:cs="Arial"/>
          <w:b/>
          <w:bCs/>
        </w:rPr>
      </w:pPr>
    </w:p>
    <w:p w14:paraId="5D8D0204" w14:textId="77777777" w:rsidR="002930D4" w:rsidRPr="00FE7DF8" w:rsidRDefault="002930D4" w:rsidP="002930D4">
      <w:pPr>
        <w:ind w:left="1440" w:hanging="1440"/>
        <w:rPr>
          <w:rFonts w:ascii="Arial" w:hAnsi="Arial" w:cs="Arial"/>
          <w:b/>
          <w:bCs/>
        </w:rPr>
      </w:pPr>
    </w:p>
    <w:p w14:paraId="0593329E" w14:textId="77777777" w:rsidR="002930D4" w:rsidRPr="00FE7DF8" w:rsidRDefault="002930D4" w:rsidP="002930D4">
      <w:pPr>
        <w:ind w:left="1440" w:hanging="1440"/>
        <w:rPr>
          <w:rFonts w:ascii="Arial" w:hAnsi="Arial" w:cs="Arial"/>
          <w:b/>
          <w:bCs/>
        </w:rPr>
      </w:pPr>
      <w:r w:rsidRPr="00FE7DF8">
        <w:rPr>
          <w:rFonts w:ascii="Arial" w:hAnsi="Arial" w:cs="Arial"/>
          <w:b/>
          <w:bCs/>
        </w:rPr>
        <w:t>ALL:</w:t>
      </w:r>
    </w:p>
    <w:p w14:paraId="7B097EBC" w14:textId="77777777" w:rsidR="002930D4" w:rsidRPr="00FE7DF8" w:rsidRDefault="002930D4" w:rsidP="002930D4">
      <w:pPr>
        <w:ind w:left="1440" w:hanging="1440"/>
        <w:rPr>
          <w:rFonts w:ascii="Arial" w:hAnsi="Arial" w:cs="Arial"/>
          <w:b/>
          <w:bCs/>
        </w:rPr>
      </w:pPr>
      <w:r w:rsidRPr="00FE7DF8">
        <w:rPr>
          <w:rFonts w:ascii="Arial" w:hAnsi="Arial" w:cs="Arial"/>
          <w:b/>
          <w:bCs/>
        </w:rPr>
        <w:t>April 22</w:t>
      </w:r>
      <w:r w:rsidRPr="00FE7DF8">
        <w:rPr>
          <w:rFonts w:ascii="Arial" w:hAnsi="Arial" w:cs="Arial"/>
          <w:b/>
          <w:bCs/>
          <w:vertAlign w:val="superscript"/>
        </w:rPr>
        <w:t>nd</w:t>
      </w:r>
      <w:r w:rsidRPr="00FE7DF8">
        <w:rPr>
          <w:rFonts w:ascii="Arial" w:hAnsi="Arial" w:cs="Arial"/>
          <w:b/>
          <w:bCs/>
        </w:rPr>
        <w:tab/>
      </w:r>
      <w:r w:rsidRPr="00FE7DF8">
        <w:rPr>
          <w:rFonts w:ascii="Arial" w:hAnsi="Arial" w:cs="Arial"/>
        </w:rPr>
        <w:t xml:space="preserve">Participants offer their sermons </w:t>
      </w:r>
      <w:r w:rsidRPr="00FE7DF8">
        <w:rPr>
          <w:rFonts w:ascii="Arial" w:hAnsi="Arial" w:cs="Arial"/>
          <w:b/>
          <w:bCs/>
        </w:rPr>
        <w:t>(7 Min Sermon- MAX)</w:t>
      </w:r>
    </w:p>
    <w:p w14:paraId="7FDDDB71" w14:textId="77777777" w:rsidR="00A34652" w:rsidRDefault="00A34652" w:rsidP="005F3EBC">
      <w:pPr>
        <w:ind w:left="567" w:hanging="567"/>
        <w:rPr>
          <w:rFonts w:ascii="Arial" w:hAnsi="Arial" w:cs="Arial"/>
          <w:b/>
        </w:rPr>
      </w:pPr>
    </w:p>
    <w:p w14:paraId="66E53896" w14:textId="77777777" w:rsidR="004D31A8" w:rsidRDefault="004D31A8" w:rsidP="00FA5AAE">
      <w:pPr>
        <w:rPr>
          <w:b/>
          <w:bCs/>
          <w:color w:val="000000"/>
          <w:sz w:val="28"/>
          <w:szCs w:val="28"/>
        </w:rPr>
      </w:pPr>
    </w:p>
    <w:p w14:paraId="7F1B58FE" w14:textId="6161256A" w:rsidR="00FA5AAE" w:rsidRDefault="00FA5AAE" w:rsidP="00FA5AAE">
      <w:pPr>
        <w:rPr>
          <w:color w:val="000000"/>
        </w:rPr>
      </w:pPr>
      <w:r>
        <w:rPr>
          <w:b/>
          <w:bCs/>
          <w:color w:val="000000"/>
          <w:sz w:val="28"/>
          <w:szCs w:val="28"/>
        </w:rPr>
        <w:t xml:space="preserve">Method of Evaluation and Criteria for Grading                                                                    </w:t>
      </w:r>
      <w:proofErr w:type="gramStart"/>
      <w:r>
        <w:rPr>
          <w:b/>
          <w:bCs/>
          <w:color w:val="000000"/>
          <w:sz w:val="28"/>
          <w:szCs w:val="28"/>
        </w:rPr>
        <w:t xml:space="preserve">   </w:t>
      </w:r>
      <w:r>
        <w:rPr>
          <w:color w:val="000000"/>
        </w:rPr>
        <w:t>(</w:t>
      </w:r>
      <w:proofErr w:type="gramEnd"/>
      <w:r>
        <w:rPr>
          <w:color w:val="000000"/>
        </w:rPr>
        <w:t>only for students choosing to be evaluated for full course credit)</w:t>
      </w:r>
    </w:p>
    <w:p w14:paraId="350EC6FC" w14:textId="77777777" w:rsidR="00FA5AAE" w:rsidRDefault="00FA5AAE" w:rsidP="00FA5AAE">
      <w:pPr>
        <w:rPr>
          <w:color w:val="000000"/>
        </w:rPr>
      </w:pPr>
    </w:p>
    <w:p w14:paraId="52F07195" w14:textId="573205A1" w:rsidR="005F3EBC" w:rsidRPr="00FE7DF8" w:rsidRDefault="005F3EBC" w:rsidP="00FA5AAE">
      <w:pPr>
        <w:rPr>
          <w:rFonts w:ascii="Arial" w:hAnsi="Arial" w:cs="Arial"/>
        </w:rPr>
      </w:pPr>
      <w:r w:rsidRPr="00FE7DF8">
        <w:rPr>
          <w:rFonts w:ascii="Arial" w:hAnsi="Arial" w:cs="Arial"/>
        </w:rPr>
        <w:t>The evaluation will be based on:</w:t>
      </w:r>
    </w:p>
    <w:p w14:paraId="201F564E" w14:textId="1E515A75" w:rsidR="005F3EBC" w:rsidRPr="00FE7DF8" w:rsidRDefault="007002A5" w:rsidP="005F3EBC">
      <w:pPr>
        <w:numPr>
          <w:ilvl w:val="0"/>
          <w:numId w:val="8"/>
        </w:numPr>
        <w:tabs>
          <w:tab w:val="num" w:pos="1134"/>
        </w:tabs>
        <w:ind w:left="567" w:firstLine="0"/>
        <w:rPr>
          <w:rFonts w:ascii="Arial" w:hAnsi="Arial" w:cs="Arial"/>
        </w:rPr>
      </w:pPr>
      <w:r w:rsidRPr="00FE7DF8">
        <w:rPr>
          <w:rFonts w:ascii="Arial" w:hAnsi="Arial" w:cs="Arial"/>
        </w:rPr>
        <w:t>3</w:t>
      </w:r>
      <w:r w:rsidR="00914B6A" w:rsidRPr="00FE7DF8">
        <w:rPr>
          <w:rFonts w:ascii="Arial" w:hAnsi="Arial" w:cs="Arial"/>
        </w:rPr>
        <w:t>0</w:t>
      </w:r>
      <w:r w:rsidR="005F3EBC" w:rsidRPr="00FE7DF8">
        <w:rPr>
          <w:rFonts w:ascii="Arial" w:hAnsi="Arial" w:cs="Arial"/>
        </w:rPr>
        <w:t>%-</w:t>
      </w:r>
      <w:r w:rsidR="005F3EBC" w:rsidRPr="00FE7DF8">
        <w:rPr>
          <w:rFonts w:ascii="Arial" w:hAnsi="Arial" w:cs="Arial"/>
        </w:rPr>
        <w:tab/>
        <w:t>Participation in class discussions</w:t>
      </w:r>
      <w:r w:rsidR="009B0F17" w:rsidRPr="00FE7DF8">
        <w:rPr>
          <w:rFonts w:ascii="Arial" w:hAnsi="Arial" w:cs="Arial"/>
        </w:rPr>
        <w:t>/Assignment Completion</w:t>
      </w:r>
    </w:p>
    <w:p w14:paraId="5EA8B4F6" w14:textId="6AC1E0D9" w:rsidR="005F3EBC" w:rsidRPr="00FE7DF8" w:rsidRDefault="00B606CD" w:rsidP="005F3EBC">
      <w:pPr>
        <w:numPr>
          <w:ilvl w:val="0"/>
          <w:numId w:val="8"/>
        </w:numPr>
        <w:tabs>
          <w:tab w:val="num" w:pos="1134"/>
        </w:tabs>
        <w:ind w:left="567" w:firstLine="0"/>
        <w:rPr>
          <w:rFonts w:ascii="Arial" w:hAnsi="Arial" w:cs="Arial"/>
        </w:rPr>
      </w:pPr>
      <w:r w:rsidRPr="00FE7DF8">
        <w:rPr>
          <w:rFonts w:ascii="Arial" w:hAnsi="Arial" w:cs="Arial"/>
        </w:rPr>
        <w:t>3</w:t>
      </w:r>
      <w:r w:rsidR="00232B69" w:rsidRPr="00FE7DF8">
        <w:rPr>
          <w:rFonts w:ascii="Arial" w:hAnsi="Arial" w:cs="Arial"/>
        </w:rPr>
        <w:t>0</w:t>
      </w:r>
      <w:r w:rsidR="005F3EBC" w:rsidRPr="00FE7DF8">
        <w:rPr>
          <w:rFonts w:ascii="Arial" w:hAnsi="Arial" w:cs="Arial"/>
        </w:rPr>
        <w:t>%-</w:t>
      </w:r>
      <w:r w:rsidR="005F3EBC" w:rsidRPr="00FE7DF8">
        <w:rPr>
          <w:rFonts w:ascii="Arial" w:hAnsi="Arial" w:cs="Arial"/>
        </w:rPr>
        <w:tab/>
        <w:t xml:space="preserve">Interview with a </w:t>
      </w:r>
      <w:r w:rsidR="00E31F82" w:rsidRPr="00FE7DF8">
        <w:rPr>
          <w:rFonts w:ascii="Arial" w:hAnsi="Arial" w:cs="Arial"/>
        </w:rPr>
        <w:t xml:space="preserve">Seasoned </w:t>
      </w:r>
      <w:r w:rsidR="005F3EBC" w:rsidRPr="00FE7DF8">
        <w:rPr>
          <w:rFonts w:ascii="Arial" w:hAnsi="Arial" w:cs="Arial"/>
        </w:rPr>
        <w:t>Preacher</w:t>
      </w:r>
    </w:p>
    <w:p w14:paraId="09332C85" w14:textId="4709B7F9" w:rsidR="005F3EBC" w:rsidRPr="00FE7DF8" w:rsidRDefault="00B606CD" w:rsidP="005F3EBC">
      <w:pPr>
        <w:numPr>
          <w:ilvl w:val="0"/>
          <w:numId w:val="8"/>
        </w:numPr>
        <w:tabs>
          <w:tab w:val="num" w:pos="1134"/>
        </w:tabs>
        <w:ind w:left="1134" w:hanging="567"/>
        <w:rPr>
          <w:rFonts w:ascii="Arial" w:hAnsi="Arial" w:cs="Arial"/>
        </w:rPr>
      </w:pPr>
      <w:r w:rsidRPr="00FE7DF8">
        <w:rPr>
          <w:rFonts w:ascii="Arial" w:hAnsi="Arial" w:cs="Arial"/>
        </w:rPr>
        <w:t>4</w:t>
      </w:r>
      <w:r w:rsidR="00232B69" w:rsidRPr="00FE7DF8">
        <w:rPr>
          <w:rFonts w:ascii="Arial" w:hAnsi="Arial" w:cs="Arial"/>
        </w:rPr>
        <w:t>0</w:t>
      </w:r>
      <w:r w:rsidR="005F3EBC" w:rsidRPr="00FE7DF8">
        <w:rPr>
          <w:rFonts w:ascii="Arial" w:hAnsi="Arial" w:cs="Arial"/>
        </w:rPr>
        <w:t>%-</w:t>
      </w:r>
      <w:r w:rsidR="005F3EBC" w:rsidRPr="00FE7DF8">
        <w:rPr>
          <w:rFonts w:ascii="Arial" w:hAnsi="Arial" w:cs="Arial"/>
        </w:rPr>
        <w:tab/>
        <w:t>Sermon</w:t>
      </w:r>
    </w:p>
    <w:p w14:paraId="2B5F30EC" w14:textId="77777777" w:rsidR="00A32F9E" w:rsidRPr="00FE7DF8" w:rsidRDefault="00A32F9E" w:rsidP="005F3EBC">
      <w:pPr>
        <w:ind w:left="1440" w:hanging="1440"/>
        <w:rPr>
          <w:rFonts w:ascii="Arial" w:hAnsi="Arial" w:cs="Arial"/>
          <w:b/>
          <w:bCs/>
        </w:rPr>
      </w:pPr>
    </w:p>
    <w:p w14:paraId="3DD5A273" w14:textId="5B6018C2" w:rsidR="00BD75E5" w:rsidRPr="004D31A8" w:rsidRDefault="00BD75E5" w:rsidP="004D31A8">
      <w:pPr>
        <w:pStyle w:val="ListParagraph"/>
        <w:numPr>
          <w:ilvl w:val="0"/>
          <w:numId w:val="14"/>
        </w:numPr>
        <w:rPr>
          <w:rFonts w:ascii="Arial" w:hAnsi="Arial" w:cs="Arial"/>
        </w:rPr>
      </w:pPr>
      <w:r w:rsidRPr="004D31A8">
        <w:rPr>
          <w:rFonts w:ascii="Arial" w:hAnsi="Arial" w:cs="Arial"/>
          <w:b/>
        </w:rPr>
        <w:t>Participation (</w:t>
      </w:r>
      <w:r w:rsidR="00A458B4" w:rsidRPr="004D31A8">
        <w:rPr>
          <w:rFonts w:ascii="Arial" w:hAnsi="Arial" w:cs="Arial"/>
          <w:b/>
        </w:rPr>
        <w:t>3</w:t>
      </w:r>
      <w:r w:rsidRPr="004D31A8">
        <w:rPr>
          <w:rFonts w:ascii="Arial" w:hAnsi="Arial" w:cs="Arial"/>
          <w:b/>
        </w:rPr>
        <w:t>0%)</w:t>
      </w:r>
      <w:r w:rsidRPr="004D31A8">
        <w:rPr>
          <w:rFonts w:ascii="Arial" w:hAnsi="Arial" w:cs="Arial"/>
          <w:b/>
          <w:i/>
        </w:rPr>
        <w:t xml:space="preserve"> </w:t>
      </w:r>
      <w:r w:rsidRPr="004D31A8">
        <w:rPr>
          <w:rFonts w:ascii="Arial" w:hAnsi="Arial" w:cs="Arial"/>
        </w:rPr>
        <w:t>Active attendance and class participation are essential. The student will be assessed for an ability to engage with and contribute to classroom learning. Also, the ability to give constructive, critical and encouraging feedback to your fellow students (according to course theory) will be highly valued here.</w:t>
      </w:r>
    </w:p>
    <w:p w14:paraId="47C5E520" w14:textId="77777777" w:rsidR="00BD75E5" w:rsidRPr="00FE7DF8" w:rsidRDefault="00BD75E5" w:rsidP="00BD75E5">
      <w:pPr>
        <w:ind w:left="360"/>
        <w:rPr>
          <w:rFonts w:ascii="Arial" w:hAnsi="Arial" w:cs="Arial"/>
        </w:rPr>
      </w:pPr>
    </w:p>
    <w:p w14:paraId="1E72616A" w14:textId="66DFB196" w:rsidR="00BD75E5" w:rsidRPr="004D31A8" w:rsidRDefault="00BD75E5" w:rsidP="004D31A8">
      <w:pPr>
        <w:pStyle w:val="ListParagraph"/>
        <w:numPr>
          <w:ilvl w:val="0"/>
          <w:numId w:val="14"/>
        </w:numPr>
        <w:rPr>
          <w:rFonts w:ascii="Arial" w:hAnsi="Arial" w:cs="Arial"/>
        </w:rPr>
      </w:pPr>
      <w:r w:rsidRPr="004D31A8">
        <w:rPr>
          <w:rFonts w:ascii="Arial" w:hAnsi="Arial" w:cs="Arial"/>
          <w:b/>
        </w:rPr>
        <w:t>An Interview with a Congregational Preacher (</w:t>
      </w:r>
      <w:r w:rsidR="00B606CD" w:rsidRPr="004D31A8">
        <w:rPr>
          <w:rFonts w:ascii="Arial" w:hAnsi="Arial" w:cs="Arial"/>
          <w:b/>
        </w:rPr>
        <w:t>3</w:t>
      </w:r>
      <w:r w:rsidRPr="004D31A8">
        <w:rPr>
          <w:rFonts w:ascii="Arial" w:hAnsi="Arial" w:cs="Arial"/>
          <w:b/>
        </w:rPr>
        <w:t>0%).</w:t>
      </w:r>
      <w:r w:rsidRPr="004D31A8">
        <w:rPr>
          <w:rFonts w:ascii="Arial" w:hAnsi="Arial" w:cs="Arial"/>
        </w:rPr>
        <w:t xml:space="preserve"> This interview will include things like techniques, pastoral concerns and insights on preaching.</w:t>
      </w:r>
    </w:p>
    <w:p w14:paraId="31A7D6B7" w14:textId="77777777" w:rsidR="00BD75E5" w:rsidRPr="00FE7DF8" w:rsidRDefault="00BD75E5" w:rsidP="005F3EBC">
      <w:pPr>
        <w:rPr>
          <w:rFonts w:ascii="Arial" w:hAnsi="Arial" w:cs="Arial"/>
          <w:b/>
          <w:bCs/>
        </w:rPr>
      </w:pPr>
    </w:p>
    <w:p w14:paraId="73FB6A6D" w14:textId="2469604E" w:rsidR="0089485E" w:rsidRDefault="005F3EBC" w:rsidP="0089485E">
      <w:pPr>
        <w:pStyle w:val="ListParagraph"/>
        <w:numPr>
          <w:ilvl w:val="0"/>
          <w:numId w:val="14"/>
        </w:numPr>
        <w:rPr>
          <w:rFonts w:ascii="Arial" w:hAnsi="Arial" w:cs="Arial"/>
        </w:rPr>
      </w:pPr>
      <w:r w:rsidRPr="004D31A8">
        <w:rPr>
          <w:rFonts w:ascii="Arial" w:hAnsi="Arial" w:cs="Arial"/>
          <w:b/>
        </w:rPr>
        <w:t>Sermon (</w:t>
      </w:r>
      <w:r w:rsidR="00B606CD" w:rsidRPr="004D31A8">
        <w:rPr>
          <w:rFonts w:ascii="Arial" w:hAnsi="Arial" w:cs="Arial"/>
          <w:b/>
        </w:rPr>
        <w:t>4</w:t>
      </w:r>
      <w:r w:rsidR="002A580A" w:rsidRPr="004D31A8">
        <w:rPr>
          <w:rFonts w:ascii="Arial" w:hAnsi="Arial" w:cs="Arial"/>
          <w:b/>
        </w:rPr>
        <w:t>0</w:t>
      </w:r>
      <w:r w:rsidRPr="004D31A8">
        <w:rPr>
          <w:rFonts w:ascii="Arial" w:hAnsi="Arial" w:cs="Arial"/>
          <w:b/>
        </w:rPr>
        <w:t>%</w:t>
      </w:r>
      <w:r w:rsidRPr="004D31A8">
        <w:rPr>
          <w:rFonts w:ascii="Arial" w:hAnsi="Arial" w:cs="Arial"/>
        </w:rPr>
        <w:t xml:space="preserve">). </w:t>
      </w:r>
      <w:r w:rsidR="00150B7D" w:rsidRPr="004D31A8">
        <w:rPr>
          <w:rFonts w:ascii="Arial" w:hAnsi="Arial" w:cs="Arial"/>
        </w:rPr>
        <w:t>The student can ch</w:t>
      </w:r>
      <w:r w:rsidR="003E49FB" w:rsidRPr="004D31A8">
        <w:rPr>
          <w:rFonts w:ascii="Arial" w:hAnsi="Arial" w:cs="Arial"/>
        </w:rPr>
        <w:t>o</w:t>
      </w:r>
      <w:r w:rsidR="00150B7D" w:rsidRPr="004D31A8">
        <w:rPr>
          <w:rFonts w:ascii="Arial" w:hAnsi="Arial" w:cs="Arial"/>
        </w:rPr>
        <w:t>ose to record or present live.  Each sermon will be peer</w:t>
      </w:r>
      <w:r w:rsidR="003E49FB" w:rsidRPr="004D31A8">
        <w:rPr>
          <w:rFonts w:ascii="Arial" w:hAnsi="Arial" w:cs="Arial"/>
        </w:rPr>
        <w:t>-</w:t>
      </w:r>
      <w:r w:rsidR="00150B7D" w:rsidRPr="004D31A8">
        <w:rPr>
          <w:rFonts w:ascii="Arial" w:hAnsi="Arial" w:cs="Arial"/>
        </w:rPr>
        <w:t>reviewed</w:t>
      </w:r>
      <w:r w:rsidR="00637EC6" w:rsidRPr="004D31A8">
        <w:rPr>
          <w:rFonts w:ascii="Arial" w:hAnsi="Arial" w:cs="Arial"/>
        </w:rPr>
        <w:t>.</w:t>
      </w:r>
    </w:p>
    <w:p w14:paraId="164A7DBC" w14:textId="77777777" w:rsidR="0089485E" w:rsidRPr="0089485E" w:rsidRDefault="0089485E" w:rsidP="0089485E">
      <w:pPr>
        <w:rPr>
          <w:rFonts w:ascii="Arial" w:hAnsi="Arial" w:cs="Arial"/>
        </w:rPr>
      </w:pPr>
    </w:p>
    <w:p w14:paraId="4D85EDCC" w14:textId="691F61E5" w:rsidR="00257034" w:rsidRPr="00310041" w:rsidRDefault="00257034" w:rsidP="00257034">
      <w:pPr>
        <w:shd w:val="clear" w:color="auto" w:fill="FFFFFF"/>
        <w:spacing w:after="150" w:line="360" w:lineRule="atLeast"/>
        <w:rPr>
          <w:rFonts w:cstheme="minorHAnsi"/>
          <w:b/>
          <w:bCs/>
          <w:color w:val="333333"/>
          <w:sz w:val="28"/>
          <w:szCs w:val="28"/>
        </w:rPr>
      </w:pPr>
      <w:r w:rsidRPr="00310041">
        <w:rPr>
          <w:rFonts w:cstheme="minorHAnsi"/>
          <w:b/>
          <w:bCs/>
          <w:sz w:val="28"/>
          <w:szCs w:val="28"/>
        </w:rPr>
        <w:t xml:space="preserve">Huron </w:t>
      </w:r>
      <w:r>
        <w:rPr>
          <w:rFonts w:cstheme="minorHAnsi"/>
          <w:b/>
          <w:bCs/>
          <w:sz w:val="28"/>
          <w:szCs w:val="28"/>
        </w:rPr>
        <w:t>G</w:t>
      </w:r>
      <w:r w:rsidRPr="00310041">
        <w:rPr>
          <w:rFonts w:cstheme="minorHAnsi"/>
          <w:b/>
          <w:bCs/>
          <w:sz w:val="28"/>
          <w:szCs w:val="28"/>
        </w:rPr>
        <w:t xml:space="preserve">rade </w:t>
      </w:r>
      <w:r>
        <w:rPr>
          <w:rFonts w:cstheme="minorHAnsi"/>
          <w:b/>
          <w:bCs/>
          <w:sz w:val="28"/>
          <w:szCs w:val="28"/>
        </w:rPr>
        <w:t>D</w:t>
      </w:r>
      <w:r w:rsidRPr="00310041">
        <w:rPr>
          <w:rFonts w:cstheme="minorHAnsi"/>
          <w:b/>
          <w:bCs/>
          <w:sz w:val="28"/>
          <w:szCs w:val="28"/>
        </w:rPr>
        <w:t>escriptors</w:t>
      </w:r>
    </w:p>
    <w:tbl>
      <w:tblPr>
        <w:tblW w:w="935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shd w:val="clear" w:color="auto" w:fill="FFFFFF"/>
        <w:tblCellMar>
          <w:top w:w="6" w:type="dxa"/>
          <w:left w:w="6" w:type="dxa"/>
          <w:bottom w:w="6" w:type="dxa"/>
          <w:right w:w="6" w:type="dxa"/>
        </w:tblCellMar>
        <w:tblLook w:val="04A0" w:firstRow="1" w:lastRow="0" w:firstColumn="1" w:lastColumn="0" w:noHBand="0" w:noVBand="1"/>
      </w:tblPr>
      <w:tblGrid>
        <w:gridCol w:w="515"/>
        <w:gridCol w:w="1759"/>
        <w:gridCol w:w="7078"/>
      </w:tblGrid>
      <w:tr w:rsidR="00257034" w:rsidRPr="004D48FC" w14:paraId="51C4A92D" w14:textId="77777777" w:rsidTr="006D7EBA">
        <w:tc>
          <w:tcPr>
            <w:tcW w:w="515" w:type="dxa"/>
            <w:shd w:val="clear" w:color="auto" w:fill="FFFFFF"/>
            <w:tcMar>
              <w:top w:w="0" w:type="dxa"/>
              <w:left w:w="0" w:type="dxa"/>
              <w:bottom w:w="0" w:type="dxa"/>
              <w:right w:w="0" w:type="dxa"/>
            </w:tcMar>
            <w:vAlign w:val="center"/>
            <w:hideMark/>
          </w:tcPr>
          <w:p w14:paraId="26009B6E" w14:textId="77777777" w:rsidR="00257034" w:rsidRPr="004D48FC" w:rsidRDefault="00257034" w:rsidP="006D7EBA">
            <w:pPr>
              <w:rPr>
                <w:rFonts w:cstheme="minorHAnsi"/>
                <w:color w:val="333333"/>
                <w:sz w:val="22"/>
                <w:szCs w:val="22"/>
              </w:rPr>
            </w:pPr>
            <w:r w:rsidRPr="004D48FC">
              <w:rPr>
                <w:rFonts w:cstheme="minorHAnsi"/>
                <w:color w:val="333333"/>
                <w:sz w:val="22"/>
                <w:szCs w:val="22"/>
              </w:rPr>
              <w:t> A+  </w:t>
            </w:r>
          </w:p>
        </w:tc>
        <w:tc>
          <w:tcPr>
            <w:tcW w:w="1759" w:type="dxa"/>
            <w:shd w:val="clear" w:color="auto" w:fill="FFFFFF"/>
            <w:tcMar>
              <w:top w:w="0" w:type="dxa"/>
              <w:left w:w="0" w:type="dxa"/>
              <w:bottom w:w="0" w:type="dxa"/>
              <w:right w:w="0" w:type="dxa"/>
            </w:tcMar>
            <w:vAlign w:val="center"/>
            <w:hideMark/>
          </w:tcPr>
          <w:p w14:paraId="00578928" w14:textId="77777777" w:rsidR="00257034" w:rsidRPr="004D48FC" w:rsidRDefault="00257034" w:rsidP="006D7EBA">
            <w:pPr>
              <w:rPr>
                <w:rFonts w:cstheme="minorHAnsi"/>
                <w:color w:val="333333"/>
                <w:sz w:val="22"/>
                <w:szCs w:val="22"/>
              </w:rPr>
            </w:pPr>
            <w:r w:rsidRPr="004D48FC">
              <w:rPr>
                <w:rFonts w:cstheme="minorHAnsi"/>
                <w:color w:val="333333"/>
                <w:sz w:val="22"/>
                <w:szCs w:val="22"/>
              </w:rPr>
              <w:t> 90-100   </w:t>
            </w:r>
          </w:p>
        </w:tc>
        <w:tc>
          <w:tcPr>
            <w:tcW w:w="7078" w:type="dxa"/>
            <w:shd w:val="clear" w:color="auto" w:fill="FFFFFF"/>
            <w:tcMar>
              <w:top w:w="0" w:type="dxa"/>
              <w:left w:w="0" w:type="dxa"/>
              <w:bottom w:w="0" w:type="dxa"/>
              <w:right w:w="0" w:type="dxa"/>
            </w:tcMar>
            <w:vAlign w:val="center"/>
            <w:hideMark/>
          </w:tcPr>
          <w:p w14:paraId="39356DDE" w14:textId="77777777" w:rsidR="00257034" w:rsidRPr="004D48FC" w:rsidRDefault="00257034" w:rsidP="006D7EBA">
            <w:pPr>
              <w:rPr>
                <w:rFonts w:cstheme="minorHAnsi"/>
                <w:color w:val="333333"/>
                <w:sz w:val="22"/>
                <w:szCs w:val="22"/>
              </w:rPr>
            </w:pPr>
            <w:r w:rsidRPr="004D48FC">
              <w:rPr>
                <w:rFonts w:cstheme="minorHAnsi"/>
                <w:color w:val="333333"/>
                <w:sz w:val="22"/>
                <w:szCs w:val="22"/>
              </w:rPr>
              <w:t> One could scarcely expect better from a student at this level</w:t>
            </w:r>
          </w:p>
        </w:tc>
      </w:tr>
      <w:tr w:rsidR="00257034" w:rsidRPr="004D48FC" w14:paraId="751CE9AA" w14:textId="77777777" w:rsidTr="006D7EBA">
        <w:tc>
          <w:tcPr>
            <w:tcW w:w="515" w:type="dxa"/>
            <w:shd w:val="clear" w:color="auto" w:fill="FFFFFF"/>
            <w:tcMar>
              <w:top w:w="0" w:type="dxa"/>
              <w:left w:w="0" w:type="dxa"/>
              <w:bottom w:w="0" w:type="dxa"/>
              <w:right w:w="0" w:type="dxa"/>
            </w:tcMar>
            <w:vAlign w:val="center"/>
            <w:hideMark/>
          </w:tcPr>
          <w:p w14:paraId="009B0F2C" w14:textId="77777777" w:rsidR="00257034" w:rsidRPr="004D48FC" w:rsidRDefault="00257034" w:rsidP="006D7EBA">
            <w:pPr>
              <w:rPr>
                <w:rFonts w:cstheme="minorHAnsi"/>
                <w:color w:val="333333"/>
                <w:sz w:val="22"/>
                <w:szCs w:val="22"/>
              </w:rPr>
            </w:pPr>
            <w:r w:rsidRPr="004D48FC">
              <w:rPr>
                <w:rFonts w:cstheme="minorHAnsi"/>
                <w:color w:val="333333"/>
                <w:sz w:val="22"/>
                <w:szCs w:val="22"/>
              </w:rPr>
              <w:t> A</w:t>
            </w:r>
          </w:p>
        </w:tc>
        <w:tc>
          <w:tcPr>
            <w:tcW w:w="1759" w:type="dxa"/>
            <w:shd w:val="clear" w:color="auto" w:fill="FFFFFF"/>
            <w:tcMar>
              <w:top w:w="0" w:type="dxa"/>
              <w:left w:w="0" w:type="dxa"/>
              <w:bottom w:w="0" w:type="dxa"/>
              <w:right w:w="0" w:type="dxa"/>
            </w:tcMar>
            <w:vAlign w:val="center"/>
            <w:hideMark/>
          </w:tcPr>
          <w:p w14:paraId="57A1CD12" w14:textId="77777777" w:rsidR="00257034" w:rsidRPr="004D48FC" w:rsidRDefault="00257034" w:rsidP="006D7EBA">
            <w:pPr>
              <w:rPr>
                <w:rFonts w:cstheme="minorHAnsi"/>
                <w:color w:val="333333"/>
                <w:sz w:val="22"/>
                <w:szCs w:val="22"/>
              </w:rPr>
            </w:pPr>
            <w:r w:rsidRPr="004D48FC">
              <w:rPr>
                <w:rFonts w:cstheme="minorHAnsi"/>
                <w:color w:val="333333"/>
                <w:sz w:val="22"/>
                <w:szCs w:val="22"/>
              </w:rPr>
              <w:t> 80-89  </w:t>
            </w:r>
          </w:p>
        </w:tc>
        <w:tc>
          <w:tcPr>
            <w:tcW w:w="7078" w:type="dxa"/>
            <w:shd w:val="clear" w:color="auto" w:fill="FFFFFF"/>
            <w:tcMar>
              <w:top w:w="0" w:type="dxa"/>
              <w:left w:w="0" w:type="dxa"/>
              <w:bottom w:w="0" w:type="dxa"/>
              <w:right w:w="0" w:type="dxa"/>
            </w:tcMar>
            <w:vAlign w:val="center"/>
            <w:hideMark/>
          </w:tcPr>
          <w:p w14:paraId="75450D52" w14:textId="77777777" w:rsidR="00257034" w:rsidRPr="004D48FC" w:rsidRDefault="00257034" w:rsidP="006D7EBA">
            <w:pPr>
              <w:rPr>
                <w:rFonts w:cstheme="minorHAnsi"/>
                <w:color w:val="333333"/>
                <w:sz w:val="22"/>
                <w:szCs w:val="22"/>
              </w:rPr>
            </w:pPr>
            <w:r w:rsidRPr="004D48FC">
              <w:rPr>
                <w:rFonts w:cstheme="minorHAnsi"/>
                <w:color w:val="333333"/>
                <w:sz w:val="22"/>
                <w:szCs w:val="22"/>
              </w:rPr>
              <w:t> Superior work which is clearly above average</w:t>
            </w:r>
          </w:p>
        </w:tc>
      </w:tr>
      <w:tr w:rsidR="00257034" w:rsidRPr="004D48FC" w14:paraId="4931314F" w14:textId="77777777" w:rsidTr="006D7EBA">
        <w:tc>
          <w:tcPr>
            <w:tcW w:w="515" w:type="dxa"/>
            <w:shd w:val="clear" w:color="auto" w:fill="FFFFFF"/>
            <w:tcMar>
              <w:top w:w="0" w:type="dxa"/>
              <w:left w:w="0" w:type="dxa"/>
              <w:bottom w:w="0" w:type="dxa"/>
              <w:right w:w="0" w:type="dxa"/>
            </w:tcMar>
            <w:vAlign w:val="center"/>
            <w:hideMark/>
          </w:tcPr>
          <w:p w14:paraId="713D07BB" w14:textId="77777777" w:rsidR="00257034" w:rsidRPr="004D48FC" w:rsidRDefault="00257034" w:rsidP="006D7EBA">
            <w:pPr>
              <w:rPr>
                <w:rFonts w:cstheme="minorHAnsi"/>
                <w:color w:val="333333"/>
                <w:sz w:val="22"/>
                <w:szCs w:val="22"/>
              </w:rPr>
            </w:pPr>
            <w:r w:rsidRPr="004D48FC">
              <w:rPr>
                <w:rFonts w:cstheme="minorHAnsi"/>
                <w:color w:val="333333"/>
                <w:sz w:val="22"/>
                <w:szCs w:val="22"/>
              </w:rPr>
              <w:t> B</w:t>
            </w:r>
          </w:p>
        </w:tc>
        <w:tc>
          <w:tcPr>
            <w:tcW w:w="1759" w:type="dxa"/>
            <w:shd w:val="clear" w:color="auto" w:fill="FFFFFF"/>
            <w:tcMar>
              <w:top w:w="0" w:type="dxa"/>
              <w:left w:w="0" w:type="dxa"/>
              <w:bottom w:w="0" w:type="dxa"/>
              <w:right w:w="0" w:type="dxa"/>
            </w:tcMar>
            <w:vAlign w:val="center"/>
            <w:hideMark/>
          </w:tcPr>
          <w:p w14:paraId="4D5E7D34" w14:textId="77777777" w:rsidR="00257034" w:rsidRPr="004D48FC" w:rsidRDefault="00257034" w:rsidP="006D7EBA">
            <w:pPr>
              <w:rPr>
                <w:rFonts w:cstheme="minorHAnsi"/>
                <w:color w:val="333333"/>
                <w:sz w:val="22"/>
                <w:szCs w:val="22"/>
              </w:rPr>
            </w:pPr>
            <w:r w:rsidRPr="004D48FC">
              <w:rPr>
                <w:rFonts w:cstheme="minorHAnsi"/>
                <w:color w:val="333333"/>
                <w:sz w:val="22"/>
                <w:szCs w:val="22"/>
              </w:rPr>
              <w:t> 70-79</w:t>
            </w:r>
          </w:p>
        </w:tc>
        <w:tc>
          <w:tcPr>
            <w:tcW w:w="7078" w:type="dxa"/>
            <w:shd w:val="clear" w:color="auto" w:fill="FFFFFF"/>
            <w:tcMar>
              <w:top w:w="0" w:type="dxa"/>
              <w:left w:w="0" w:type="dxa"/>
              <w:bottom w:w="0" w:type="dxa"/>
              <w:right w:w="0" w:type="dxa"/>
            </w:tcMar>
            <w:vAlign w:val="center"/>
            <w:hideMark/>
          </w:tcPr>
          <w:p w14:paraId="3CF61FDD" w14:textId="77777777" w:rsidR="00257034" w:rsidRPr="004D48FC" w:rsidRDefault="00257034" w:rsidP="006D7EBA">
            <w:pPr>
              <w:rPr>
                <w:rFonts w:cstheme="minorHAnsi"/>
                <w:color w:val="333333"/>
                <w:sz w:val="22"/>
                <w:szCs w:val="22"/>
              </w:rPr>
            </w:pPr>
            <w:r w:rsidRPr="004D48FC">
              <w:rPr>
                <w:rFonts w:cstheme="minorHAnsi"/>
                <w:color w:val="333333"/>
                <w:sz w:val="22"/>
                <w:szCs w:val="22"/>
              </w:rPr>
              <w:t> Good work, meeting all requirements, and eminently satisfactory</w:t>
            </w:r>
          </w:p>
        </w:tc>
      </w:tr>
      <w:tr w:rsidR="00257034" w:rsidRPr="004D48FC" w14:paraId="4006FE4D" w14:textId="77777777" w:rsidTr="006D7EBA">
        <w:tc>
          <w:tcPr>
            <w:tcW w:w="515" w:type="dxa"/>
            <w:shd w:val="clear" w:color="auto" w:fill="FFFFFF"/>
            <w:tcMar>
              <w:top w:w="0" w:type="dxa"/>
              <w:left w:w="0" w:type="dxa"/>
              <w:bottom w:w="0" w:type="dxa"/>
              <w:right w:w="0" w:type="dxa"/>
            </w:tcMar>
            <w:vAlign w:val="center"/>
            <w:hideMark/>
          </w:tcPr>
          <w:p w14:paraId="7F3D7D3C" w14:textId="77777777" w:rsidR="00257034" w:rsidRPr="004D48FC" w:rsidRDefault="00257034" w:rsidP="006D7EBA">
            <w:pPr>
              <w:rPr>
                <w:rFonts w:cstheme="minorHAnsi"/>
                <w:color w:val="333333"/>
                <w:sz w:val="22"/>
                <w:szCs w:val="22"/>
              </w:rPr>
            </w:pPr>
            <w:r w:rsidRPr="004D48FC">
              <w:rPr>
                <w:rFonts w:cstheme="minorHAnsi"/>
                <w:color w:val="333333"/>
                <w:sz w:val="22"/>
                <w:szCs w:val="22"/>
              </w:rPr>
              <w:t> C</w:t>
            </w:r>
          </w:p>
        </w:tc>
        <w:tc>
          <w:tcPr>
            <w:tcW w:w="1759" w:type="dxa"/>
            <w:shd w:val="clear" w:color="auto" w:fill="FFFFFF"/>
            <w:tcMar>
              <w:top w:w="0" w:type="dxa"/>
              <w:left w:w="0" w:type="dxa"/>
              <w:bottom w:w="0" w:type="dxa"/>
              <w:right w:w="0" w:type="dxa"/>
            </w:tcMar>
            <w:vAlign w:val="center"/>
            <w:hideMark/>
          </w:tcPr>
          <w:p w14:paraId="74FA6952" w14:textId="77777777" w:rsidR="00257034" w:rsidRPr="004D48FC" w:rsidRDefault="00257034" w:rsidP="006D7EBA">
            <w:pPr>
              <w:rPr>
                <w:rFonts w:cstheme="minorHAnsi"/>
                <w:color w:val="333333"/>
                <w:sz w:val="22"/>
                <w:szCs w:val="22"/>
              </w:rPr>
            </w:pPr>
            <w:r w:rsidRPr="004D48FC">
              <w:rPr>
                <w:rFonts w:cstheme="minorHAnsi"/>
                <w:color w:val="333333"/>
                <w:sz w:val="22"/>
                <w:szCs w:val="22"/>
              </w:rPr>
              <w:t> 60-69</w:t>
            </w:r>
          </w:p>
        </w:tc>
        <w:tc>
          <w:tcPr>
            <w:tcW w:w="7078" w:type="dxa"/>
            <w:shd w:val="clear" w:color="auto" w:fill="FFFFFF"/>
            <w:tcMar>
              <w:top w:w="0" w:type="dxa"/>
              <w:left w:w="0" w:type="dxa"/>
              <w:bottom w:w="0" w:type="dxa"/>
              <w:right w:w="0" w:type="dxa"/>
            </w:tcMar>
            <w:vAlign w:val="center"/>
            <w:hideMark/>
          </w:tcPr>
          <w:p w14:paraId="45A758D0" w14:textId="77777777" w:rsidR="00257034" w:rsidRPr="004D48FC" w:rsidRDefault="00257034" w:rsidP="006D7EBA">
            <w:pPr>
              <w:rPr>
                <w:rFonts w:cstheme="minorHAnsi"/>
                <w:color w:val="333333"/>
                <w:sz w:val="22"/>
                <w:szCs w:val="22"/>
              </w:rPr>
            </w:pPr>
            <w:r w:rsidRPr="004D48FC">
              <w:rPr>
                <w:rFonts w:cstheme="minorHAnsi"/>
                <w:color w:val="333333"/>
                <w:sz w:val="22"/>
                <w:szCs w:val="22"/>
              </w:rPr>
              <w:t> Competent work, meeting requirements</w:t>
            </w:r>
          </w:p>
        </w:tc>
      </w:tr>
      <w:tr w:rsidR="00257034" w:rsidRPr="004D48FC" w14:paraId="0DE7B939" w14:textId="77777777" w:rsidTr="006D7EBA">
        <w:tc>
          <w:tcPr>
            <w:tcW w:w="515" w:type="dxa"/>
            <w:shd w:val="clear" w:color="auto" w:fill="FFFFFF"/>
            <w:tcMar>
              <w:top w:w="0" w:type="dxa"/>
              <w:left w:w="0" w:type="dxa"/>
              <w:bottom w:w="0" w:type="dxa"/>
              <w:right w:w="0" w:type="dxa"/>
            </w:tcMar>
            <w:vAlign w:val="center"/>
            <w:hideMark/>
          </w:tcPr>
          <w:p w14:paraId="6756A889" w14:textId="77777777" w:rsidR="00257034" w:rsidRPr="004D48FC" w:rsidRDefault="00257034" w:rsidP="006D7EBA">
            <w:pPr>
              <w:rPr>
                <w:rFonts w:cstheme="minorHAnsi"/>
                <w:color w:val="333333"/>
                <w:sz w:val="22"/>
                <w:szCs w:val="22"/>
              </w:rPr>
            </w:pPr>
            <w:r w:rsidRPr="004D48FC">
              <w:rPr>
                <w:rFonts w:cstheme="minorHAnsi"/>
                <w:color w:val="333333"/>
                <w:sz w:val="22"/>
                <w:szCs w:val="22"/>
              </w:rPr>
              <w:t> D  </w:t>
            </w:r>
          </w:p>
        </w:tc>
        <w:tc>
          <w:tcPr>
            <w:tcW w:w="1759" w:type="dxa"/>
            <w:shd w:val="clear" w:color="auto" w:fill="FFFFFF"/>
            <w:tcMar>
              <w:top w:w="0" w:type="dxa"/>
              <w:left w:w="0" w:type="dxa"/>
              <w:bottom w:w="0" w:type="dxa"/>
              <w:right w:w="0" w:type="dxa"/>
            </w:tcMar>
            <w:vAlign w:val="center"/>
            <w:hideMark/>
          </w:tcPr>
          <w:p w14:paraId="028C8470" w14:textId="77777777" w:rsidR="00257034" w:rsidRPr="004D48FC" w:rsidRDefault="00257034" w:rsidP="006D7EBA">
            <w:pPr>
              <w:rPr>
                <w:rFonts w:cstheme="minorHAnsi"/>
                <w:color w:val="333333"/>
                <w:sz w:val="22"/>
                <w:szCs w:val="22"/>
              </w:rPr>
            </w:pPr>
            <w:r w:rsidRPr="004D48FC">
              <w:rPr>
                <w:rFonts w:cstheme="minorHAnsi"/>
                <w:color w:val="333333"/>
                <w:sz w:val="22"/>
                <w:szCs w:val="22"/>
              </w:rPr>
              <w:t> 50-59</w:t>
            </w:r>
          </w:p>
        </w:tc>
        <w:tc>
          <w:tcPr>
            <w:tcW w:w="7078" w:type="dxa"/>
            <w:shd w:val="clear" w:color="auto" w:fill="FFFFFF"/>
            <w:tcMar>
              <w:top w:w="0" w:type="dxa"/>
              <w:left w:w="0" w:type="dxa"/>
              <w:bottom w:w="0" w:type="dxa"/>
              <w:right w:w="0" w:type="dxa"/>
            </w:tcMar>
            <w:vAlign w:val="center"/>
            <w:hideMark/>
          </w:tcPr>
          <w:p w14:paraId="63C1690B" w14:textId="77777777" w:rsidR="00257034" w:rsidRPr="004D48FC" w:rsidRDefault="00257034" w:rsidP="006D7EBA">
            <w:pPr>
              <w:rPr>
                <w:rFonts w:cstheme="minorHAnsi"/>
                <w:color w:val="333333"/>
                <w:sz w:val="22"/>
                <w:szCs w:val="22"/>
              </w:rPr>
            </w:pPr>
            <w:r w:rsidRPr="004D48FC">
              <w:rPr>
                <w:rFonts w:cstheme="minorHAnsi"/>
                <w:color w:val="333333"/>
                <w:sz w:val="22"/>
                <w:szCs w:val="22"/>
              </w:rPr>
              <w:t> Fair work, minimally acceptable</w:t>
            </w:r>
          </w:p>
        </w:tc>
      </w:tr>
      <w:tr w:rsidR="00257034" w:rsidRPr="004D48FC" w14:paraId="42ECFE06" w14:textId="77777777" w:rsidTr="006D7EBA">
        <w:tc>
          <w:tcPr>
            <w:tcW w:w="515" w:type="dxa"/>
            <w:shd w:val="clear" w:color="auto" w:fill="FFFFFF"/>
            <w:tcMar>
              <w:top w:w="0" w:type="dxa"/>
              <w:left w:w="0" w:type="dxa"/>
              <w:bottom w:w="0" w:type="dxa"/>
              <w:right w:w="0" w:type="dxa"/>
            </w:tcMar>
            <w:vAlign w:val="center"/>
            <w:hideMark/>
          </w:tcPr>
          <w:p w14:paraId="0DB96B3E" w14:textId="77777777" w:rsidR="00257034" w:rsidRPr="004D48FC" w:rsidRDefault="00257034" w:rsidP="006D7EBA">
            <w:pPr>
              <w:rPr>
                <w:rFonts w:cstheme="minorHAnsi"/>
                <w:color w:val="333333"/>
                <w:sz w:val="22"/>
                <w:szCs w:val="22"/>
              </w:rPr>
            </w:pPr>
            <w:r w:rsidRPr="004D48FC">
              <w:rPr>
                <w:rFonts w:cstheme="minorHAnsi"/>
                <w:color w:val="333333"/>
                <w:sz w:val="22"/>
                <w:szCs w:val="22"/>
              </w:rPr>
              <w:t> F</w:t>
            </w:r>
          </w:p>
        </w:tc>
        <w:tc>
          <w:tcPr>
            <w:tcW w:w="1759" w:type="dxa"/>
            <w:shd w:val="clear" w:color="auto" w:fill="FFFFFF"/>
            <w:tcMar>
              <w:top w:w="0" w:type="dxa"/>
              <w:left w:w="0" w:type="dxa"/>
              <w:bottom w:w="0" w:type="dxa"/>
              <w:right w:w="0" w:type="dxa"/>
            </w:tcMar>
            <w:vAlign w:val="center"/>
            <w:hideMark/>
          </w:tcPr>
          <w:p w14:paraId="1D53F175" w14:textId="77777777" w:rsidR="00257034" w:rsidRPr="004D48FC" w:rsidRDefault="00257034" w:rsidP="006D7EBA">
            <w:pPr>
              <w:rPr>
                <w:rFonts w:cstheme="minorHAnsi"/>
                <w:color w:val="333333"/>
                <w:sz w:val="22"/>
                <w:szCs w:val="22"/>
              </w:rPr>
            </w:pPr>
            <w:r w:rsidRPr="004D48FC">
              <w:rPr>
                <w:rFonts w:cstheme="minorHAnsi"/>
                <w:color w:val="333333"/>
                <w:sz w:val="22"/>
                <w:szCs w:val="22"/>
              </w:rPr>
              <w:t> below 50</w:t>
            </w:r>
          </w:p>
        </w:tc>
        <w:tc>
          <w:tcPr>
            <w:tcW w:w="7078" w:type="dxa"/>
            <w:shd w:val="clear" w:color="auto" w:fill="FFFFFF"/>
            <w:tcMar>
              <w:top w:w="0" w:type="dxa"/>
              <w:left w:w="0" w:type="dxa"/>
              <w:bottom w:w="0" w:type="dxa"/>
              <w:right w:w="0" w:type="dxa"/>
            </w:tcMar>
            <w:vAlign w:val="center"/>
            <w:hideMark/>
          </w:tcPr>
          <w:p w14:paraId="3862D75E" w14:textId="77777777" w:rsidR="00257034" w:rsidRPr="004D48FC" w:rsidRDefault="00257034" w:rsidP="006D7EBA">
            <w:pPr>
              <w:rPr>
                <w:rFonts w:cstheme="minorHAnsi"/>
                <w:color w:val="333333"/>
                <w:sz w:val="22"/>
                <w:szCs w:val="22"/>
              </w:rPr>
            </w:pPr>
            <w:r w:rsidRPr="004D48FC">
              <w:rPr>
                <w:rFonts w:cstheme="minorHAnsi"/>
                <w:color w:val="333333"/>
                <w:sz w:val="22"/>
                <w:szCs w:val="22"/>
              </w:rPr>
              <w:t> Fail</w:t>
            </w:r>
          </w:p>
        </w:tc>
      </w:tr>
    </w:tbl>
    <w:p w14:paraId="18DA13F5" w14:textId="77777777" w:rsidR="00257034" w:rsidRDefault="00257034" w:rsidP="00257034">
      <w:pPr>
        <w:tabs>
          <w:tab w:val="left" w:pos="4078"/>
        </w:tabs>
        <w:spacing w:after="120"/>
        <w:rPr>
          <w:rFonts w:cstheme="minorHAnsi"/>
          <w:b/>
          <w:bCs/>
          <w:sz w:val="20"/>
          <w:szCs w:val="20"/>
          <w:u w:val="single"/>
        </w:rPr>
      </w:pPr>
    </w:p>
    <w:p w14:paraId="013C6770" w14:textId="77777777" w:rsidR="00257034" w:rsidRPr="00310041" w:rsidRDefault="00257034" w:rsidP="00257034">
      <w:pPr>
        <w:tabs>
          <w:tab w:val="left" w:pos="4078"/>
        </w:tabs>
        <w:spacing w:after="120"/>
        <w:rPr>
          <w:rFonts w:cstheme="minorHAnsi"/>
          <w:b/>
          <w:bCs/>
          <w:sz w:val="28"/>
          <w:szCs w:val="28"/>
        </w:rPr>
      </w:pPr>
      <w:r w:rsidRPr="00310041">
        <w:rPr>
          <w:rFonts w:cstheme="minorHAnsi"/>
          <w:b/>
          <w:bCs/>
          <w:sz w:val="28"/>
          <w:szCs w:val="28"/>
        </w:rPr>
        <w:t>Student Code of Conduct</w:t>
      </w:r>
    </w:p>
    <w:p w14:paraId="0558E778" w14:textId="77777777" w:rsidR="00257034" w:rsidRPr="00C16458" w:rsidRDefault="00257034" w:rsidP="00257034">
      <w:pPr>
        <w:tabs>
          <w:tab w:val="left" w:pos="4078"/>
        </w:tabs>
        <w:rPr>
          <w:rFonts w:cstheme="minorHAnsi"/>
          <w:sz w:val="20"/>
          <w:szCs w:val="20"/>
        </w:rPr>
      </w:pPr>
      <w:r w:rsidRPr="00C16458">
        <w:rPr>
          <w:rFonts w:cstheme="minorHAnsi"/>
          <w:sz w:val="20"/>
          <w:szCs w:val="20"/>
        </w:rPr>
        <w:t xml:space="preserve">Membership in the community of Huron University College and Western University implies acceptance by every student of the principle of respect for the rights, responsibilities, dignity and well-being of others and a readiness to support an environment conducive to the intellectual and personal growth of all who study, work, and live within it. Upon registration, students assume the responsibilities that such registration entails. While in the physical or online classroom, students are expected to behave in a manner that supports the learning environment of others. Please review the Student Code of Conduct at: </w:t>
      </w:r>
      <w:hyperlink r:id="rId20" w:history="1">
        <w:r w:rsidRPr="00C16458">
          <w:rPr>
            <w:rStyle w:val="Hyperlink"/>
            <w:rFonts w:cstheme="minorHAnsi"/>
            <w:sz w:val="20"/>
            <w:szCs w:val="20"/>
          </w:rPr>
          <w:t>https://huronatwestern.ca/sites/default/files/Res%20Life/Student%20Code%20of%20Conduct%20-%20Revised%20September%202019.pdf</w:t>
        </w:r>
      </w:hyperlink>
      <w:r w:rsidRPr="00C16458">
        <w:rPr>
          <w:rFonts w:cstheme="minorHAnsi"/>
          <w:sz w:val="20"/>
          <w:szCs w:val="20"/>
        </w:rPr>
        <w:t>.</w:t>
      </w:r>
    </w:p>
    <w:p w14:paraId="3EB4876A" w14:textId="77777777" w:rsidR="00257034" w:rsidRDefault="00257034" w:rsidP="00257034">
      <w:pPr>
        <w:tabs>
          <w:tab w:val="left" w:pos="4078"/>
        </w:tabs>
        <w:rPr>
          <w:rFonts w:cstheme="minorHAnsi"/>
          <w:sz w:val="20"/>
          <w:szCs w:val="20"/>
        </w:rPr>
      </w:pPr>
    </w:p>
    <w:p w14:paraId="2EBBC1E9" w14:textId="77777777" w:rsidR="00257034" w:rsidRPr="00310041" w:rsidRDefault="00257034" w:rsidP="00257034">
      <w:pPr>
        <w:tabs>
          <w:tab w:val="left" w:pos="4078"/>
        </w:tabs>
        <w:rPr>
          <w:rFonts w:cstheme="minorHAnsi"/>
          <w:b/>
          <w:bCs/>
          <w:sz w:val="28"/>
          <w:szCs w:val="28"/>
        </w:rPr>
      </w:pPr>
      <w:r w:rsidRPr="00310041">
        <w:rPr>
          <w:rFonts w:cstheme="minorHAnsi"/>
          <w:b/>
          <w:bCs/>
          <w:sz w:val="28"/>
          <w:szCs w:val="28"/>
        </w:rPr>
        <w:t>Statement on the Recording of Class Activities</w:t>
      </w:r>
    </w:p>
    <w:p w14:paraId="740ADE69" w14:textId="77777777" w:rsidR="00257034" w:rsidRPr="00E526CD" w:rsidRDefault="00257034" w:rsidP="00257034">
      <w:pPr>
        <w:tabs>
          <w:tab w:val="left" w:pos="4078"/>
        </w:tabs>
        <w:rPr>
          <w:rFonts w:cstheme="minorHAnsi"/>
          <w:sz w:val="20"/>
          <w:szCs w:val="20"/>
        </w:rPr>
      </w:pPr>
      <w:r w:rsidRPr="00E526CD">
        <w:rPr>
          <w:rFonts w:cstheme="minorHAnsi"/>
          <w:sz w:val="20"/>
          <w:szCs w:val="20"/>
          <w:lang w:val="en-GB"/>
        </w:rPr>
        <w:t>Students may not record or distribute any class activity, including conversations during office hours, without written permission from the instructor, except as necessary as part of approved accommodations for students with disabilities. Any approved recordings may only be used for the student’s own private use.</w:t>
      </w:r>
    </w:p>
    <w:p w14:paraId="60034905" w14:textId="77777777" w:rsidR="00257034" w:rsidRDefault="00257034" w:rsidP="00257034">
      <w:pPr>
        <w:tabs>
          <w:tab w:val="left" w:pos="4078"/>
        </w:tabs>
        <w:rPr>
          <w:rFonts w:cstheme="minorHAnsi"/>
          <w:b/>
          <w:bCs/>
          <w:sz w:val="20"/>
          <w:szCs w:val="20"/>
          <w:u w:val="single"/>
        </w:rPr>
      </w:pPr>
    </w:p>
    <w:p w14:paraId="79152DCA" w14:textId="77777777" w:rsidR="00257034" w:rsidRPr="00D83228" w:rsidRDefault="00257034" w:rsidP="00257034">
      <w:pPr>
        <w:tabs>
          <w:tab w:val="left" w:pos="4078"/>
        </w:tabs>
        <w:rPr>
          <w:rFonts w:cstheme="minorHAnsi"/>
          <w:sz w:val="20"/>
          <w:szCs w:val="20"/>
        </w:rPr>
      </w:pPr>
      <w:r w:rsidRPr="00D83228">
        <w:rPr>
          <w:rFonts w:cstheme="minorHAnsi"/>
          <w:sz w:val="20"/>
          <w:szCs w:val="20"/>
        </w:rPr>
        <w:t xml:space="preserve">Online courses within the Licentiate in Theology Program are recorded for student engagement purposes. These </w:t>
      </w:r>
      <w:proofErr w:type="gramStart"/>
      <w:r w:rsidRPr="00D83228">
        <w:rPr>
          <w:rFonts w:cstheme="minorHAnsi"/>
          <w:sz w:val="20"/>
          <w:szCs w:val="20"/>
        </w:rPr>
        <w:t>recording</w:t>
      </w:r>
      <w:proofErr w:type="gramEnd"/>
      <w:r w:rsidRPr="00D83228">
        <w:rPr>
          <w:rFonts w:cstheme="minorHAnsi"/>
          <w:sz w:val="20"/>
          <w:szCs w:val="20"/>
        </w:rPr>
        <w:t xml:space="preserve"> are only used by the registered students of the class and made available through a restricted video hosting site to respect both privacy and intellectual property. Should a student be uncomfortable with this practice, they can contact the course instructor or the </w:t>
      </w:r>
      <w:proofErr w:type="spellStart"/>
      <w:r w:rsidRPr="00D83228">
        <w:rPr>
          <w:rFonts w:cstheme="minorHAnsi"/>
          <w:sz w:val="20"/>
          <w:szCs w:val="20"/>
        </w:rPr>
        <w:t>LT</w:t>
      </w:r>
      <w:r>
        <w:rPr>
          <w:rFonts w:cstheme="minorHAnsi"/>
          <w:sz w:val="20"/>
          <w:szCs w:val="20"/>
        </w:rPr>
        <w:t>h</w:t>
      </w:r>
      <w:proofErr w:type="spellEnd"/>
      <w:r>
        <w:rPr>
          <w:rFonts w:cstheme="minorHAnsi"/>
          <w:sz w:val="20"/>
          <w:szCs w:val="20"/>
        </w:rPr>
        <w:t xml:space="preserve"> Program Director,</w:t>
      </w:r>
      <w:r w:rsidRPr="00D83228">
        <w:rPr>
          <w:rFonts w:cstheme="minorHAnsi"/>
          <w:sz w:val="20"/>
          <w:szCs w:val="20"/>
        </w:rPr>
        <w:t xml:space="preserve"> Dr. Grayhame Bowcott at </w:t>
      </w:r>
      <w:r>
        <w:rPr>
          <w:rFonts w:cstheme="minorHAnsi"/>
          <w:sz w:val="20"/>
          <w:szCs w:val="20"/>
        </w:rPr>
        <w:t>grayhame.</w:t>
      </w:r>
      <w:r w:rsidRPr="00D83228">
        <w:rPr>
          <w:rFonts w:cstheme="minorHAnsi"/>
          <w:sz w:val="20"/>
          <w:szCs w:val="20"/>
        </w:rPr>
        <w:t xml:space="preserve">bowcott@huron.uwo.ca </w:t>
      </w:r>
    </w:p>
    <w:p w14:paraId="29F334B2" w14:textId="77777777" w:rsidR="00257034" w:rsidRDefault="00257034" w:rsidP="00257034">
      <w:pPr>
        <w:tabs>
          <w:tab w:val="left" w:pos="4078"/>
        </w:tabs>
        <w:spacing w:after="120"/>
        <w:rPr>
          <w:rFonts w:cstheme="minorHAnsi"/>
          <w:b/>
          <w:bCs/>
          <w:sz w:val="28"/>
          <w:szCs w:val="28"/>
        </w:rPr>
      </w:pPr>
    </w:p>
    <w:p w14:paraId="72395DD6" w14:textId="77777777" w:rsidR="00257034" w:rsidRPr="00310041" w:rsidRDefault="00257034" w:rsidP="00257034">
      <w:pPr>
        <w:tabs>
          <w:tab w:val="left" w:pos="4078"/>
        </w:tabs>
        <w:spacing w:after="120"/>
        <w:rPr>
          <w:rFonts w:cstheme="minorHAnsi"/>
          <w:b/>
          <w:bCs/>
          <w:sz w:val="28"/>
          <w:szCs w:val="28"/>
        </w:rPr>
      </w:pPr>
      <w:r w:rsidRPr="00310041">
        <w:rPr>
          <w:rFonts w:cstheme="minorHAnsi"/>
          <w:b/>
          <w:bCs/>
          <w:sz w:val="28"/>
          <w:szCs w:val="28"/>
        </w:rPr>
        <w:t>Support Services</w:t>
      </w:r>
    </w:p>
    <w:p w14:paraId="1DD1DE65" w14:textId="77777777" w:rsidR="00257034" w:rsidRPr="00D83228" w:rsidRDefault="00257034" w:rsidP="00257034">
      <w:pPr>
        <w:tabs>
          <w:tab w:val="left" w:pos="4078"/>
        </w:tabs>
        <w:rPr>
          <w:rFonts w:cstheme="minorHAnsi"/>
          <w:sz w:val="20"/>
          <w:szCs w:val="20"/>
        </w:rPr>
      </w:pPr>
      <w:r w:rsidRPr="00C56EF9">
        <w:rPr>
          <w:rFonts w:cstheme="minorHAnsi"/>
          <w:sz w:val="20"/>
          <w:szCs w:val="20"/>
        </w:rPr>
        <w:t xml:space="preserve">For advice on course selections, degree requirements, and for assistance with requests for medical accommodation, students should contact </w:t>
      </w:r>
      <w:r>
        <w:rPr>
          <w:rFonts w:cstheme="minorHAnsi"/>
          <w:sz w:val="20"/>
          <w:szCs w:val="20"/>
        </w:rPr>
        <w:t xml:space="preserve">the </w:t>
      </w:r>
      <w:proofErr w:type="spellStart"/>
      <w:r>
        <w:rPr>
          <w:rFonts w:cstheme="minorHAnsi"/>
          <w:sz w:val="20"/>
          <w:szCs w:val="20"/>
        </w:rPr>
        <w:t>LTh</w:t>
      </w:r>
      <w:proofErr w:type="spellEnd"/>
      <w:r>
        <w:rPr>
          <w:rFonts w:cstheme="minorHAnsi"/>
          <w:sz w:val="20"/>
          <w:szCs w:val="20"/>
        </w:rPr>
        <w:t xml:space="preserve"> Program Director, </w:t>
      </w:r>
      <w:r w:rsidRPr="00D83228">
        <w:rPr>
          <w:rFonts w:cstheme="minorHAnsi"/>
          <w:sz w:val="20"/>
          <w:szCs w:val="20"/>
        </w:rPr>
        <w:t xml:space="preserve">Dr. Grayhame Bowcott at </w:t>
      </w:r>
      <w:hyperlink r:id="rId21" w:history="1">
        <w:r w:rsidRPr="00A83BC2">
          <w:rPr>
            <w:rStyle w:val="Hyperlink"/>
            <w:rFonts w:cstheme="minorHAnsi"/>
            <w:sz w:val="20"/>
            <w:szCs w:val="20"/>
          </w:rPr>
          <w:t>grayhame.bowcott@huron.uwo.ca</w:t>
        </w:r>
      </w:hyperlink>
      <w:r>
        <w:rPr>
          <w:rFonts w:cstheme="minorHAnsi"/>
          <w:sz w:val="20"/>
          <w:szCs w:val="20"/>
        </w:rPr>
        <w:t>.</w:t>
      </w:r>
    </w:p>
    <w:p w14:paraId="174D81B7" w14:textId="77777777" w:rsidR="00257034" w:rsidRDefault="00257034" w:rsidP="00257034">
      <w:pPr>
        <w:tabs>
          <w:tab w:val="left" w:pos="4078"/>
        </w:tabs>
        <w:rPr>
          <w:rFonts w:cstheme="minorHAnsi"/>
          <w:sz w:val="20"/>
          <w:szCs w:val="20"/>
        </w:rPr>
      </w:pPr>
    </w:p>
    <w:p w14:paraId="137605BA" w14:textId="77777777" w:rsidR="00257034" w:rsidRDefault="00257034" w:rsidP="00257034">
      <w:pPr>
        <w:tabs>
          <w:tab w:val="left" w:pos="4078"/>
        </w:tabs>
        <w:rPr>
          <w:rFonts w:cstheme="minorHAnsi"/>
          <w:sz w:val="20"/>
          <w:szCs w:val="20"/>
        </w:rPr>
      </w:pPr>
    </w:p>
    <w:p w14:paraId="1156B6AE" w14:textId="195B8965" w:rsidR="002F5310" w:rsidRDefault="00257034" w:rsidP="000349F6">
      <w:pPr>
        <w:tabs>
          <w:tab w:val="left" w:pos="4078"/>
        </w:tabs>
        <w:jc w:val="center"/>
        <w:rPr>
          <w:rFonts w:ascii="Arial" w:hAnsi="Arial" w:cs="Arial"/>
          <w:b/>
          <w:sz w:val="22"/>
          <w:lang w:val="en-GB"/>
        </w:rPr>
      </w:pPr>
      <w:r>
        <w:rPr>
          <w:noProof/>
        </w:rPr>
        <w:drawing>
          <wp:inline distT="0" distB="0" distL="0" distR="0" wp14:anchorId="774F98D9" wp14:editId="43A7C3EE">
            <wp:extent cx="2956560" cy="1470660"/>
            <wp:effectExtent l="0" t="0" r="0" b="0"/>
            <wp:docPr id="1073741825" name="officeArt object" descr="Text, whiteboard&#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073741825" name="officeArt object" descr="Text, whiteboard&#10;&#10;Description automatically generated with medium confidence"/>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0" y="0"/>
                      <a:ext cx="2957260" cy="1471008"/>
                    </a:xfrm>
                    <a:prstGeom prst="rect">
                      <a:avLst/>
                    </a:prstGeom>
                    <a:ln w="12700" cap="flat">
                      <a:noFill/>
                      <a:miter lim="400000"/>
                    </a:ln>
                    <a:effectLst/>
                  </pic:spPr>
                </pic:pic>
              </a:graphicData>
            </a:graphic>
          </wp:inline>
        </w:drawing>
      </w:r>
    </w:p>
    <w:p w14:paraId="1F9BE11F" w14:textId="381495AE" w:rsidR="0089485E" w:rsidRDefault="0089485E" w:rsidP="0089485E">
      <w:pPr>
        <w:tabs>
          <w:tab w:val="left" w:pos="4078"/>
        </w:tabs>
        <w:jc w:val="center"/>
        <w:rPr>
          <w:rFonts w:cstheme="minorHAnsi"/>
          <w:sz w:val="20"/>
          <w:szCs w:val="20"/>
        </w:rPr>
      </w:pPr>
      <w:r>
        <w:rPr>
          <w:rFonts w:cstheme="minorHAnsi"/>
          <w:sz w:val="20"/>
          <w:szCs w:val="20"/>
        </w:rPr>
        <w:t>THIS COURSE HAS BEE</w:t>
      </w:r>
      <w:r>
        <w:rPr>
          <w:rFonts w:cstheme="minorHAnsi"/>
          <w:sz w:val="20"/>
          <w:szCs w:val="20"/>
        </w:rPr>
        <w:t xml:space="preserve">N </w:t>
      </w:r>
      <w:r>
        <w:rPr>
          <w:rFonts w:cstheme="minorHAnsi"/>
          <w:sz w:val="20"/>
          <w:szCs w:val="20"/>
        </w:rPr>
        <w:t xml:space="preserve">APPROVED BY HURON’S FACULTY OF THEOLOGY COMMITTEE </w:t>
      </w:r>
    </w:p>
    <w:p w14:paraId="448AE5BA" w14:textId="23F5611F" w:rsidR="0089485E" w:rsidRPr="00FE7DF8" w:rsidRDefault="0089485E" w:rsidP="0089485E">
      <w:pPr>
        <w:tabs>
          <w:tab w:val="left" w:pos="4078"/>
        </w:tabs>
        <w:jc w:val="center"/>
        <w:rPr>
          <w:rFonts w:ascii="Arial" w:hAnsi="Arial" w:cs="Arial"/>
          <w:b/>
          <w:sz w:val="22"/>
          <w:lang w:val="en-GB"/>
        </w:rPr>
      </w:pPr>
      <w:r>
        <w:rPr>
          <w:rFonts w:cstheme="minorHAnsi"/>
          <w:sz w:val="20"/>
          <w:szCs w:val="20"/>
        </w:rPr>
        <w:t>FOR THE SPRING TERM OF THE LTH PROGRAM, 202</w:t>
      </w:r>
      <w:r>
        <w:rPr>
          <w:rFonts w:cstheme="minorHAnsi"/>
          <w:sz w:val="20"/>
          <w:szCs w:val="20"/>
        </w:rPr>
        <w:t>5</w:t>
      </w:r>
      <w:r>
        <w:rPr>
          <w:rFonts w:cstheme="minorHAnsi"/>
          <w:sz w:val="20"/>
          <w:szCs w:val="20"/>
        </w:rPr>
        <w:t>.</w:t>
      </w:r>
    </w:p>
    <w:sectPr w:rsidR="0089485E" w:rsidRPr="00FE7DF8" w:rsidSect="00C64EC3">
      <w:headerReference w:type="default" r:id="rId23"/>
      <w:pgSz w:w="12240" w:h="15840"/>
      <w:pgMar w:top="1440" w:right="1440" w:bottom="126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766C98" w14:textId="77777777" w:rsidR="00DF64BF" w:rsidRDefault="00DF64BF" w:rsidP="002B6773">
      <w:r>
        <w:separator/>
      </w:r>
    </w:p>
  </w:endnote>
  <w:endnote w:type="continuationSeparator" w:id="0">
    <w:p w14:paraId="1B47CC0B" w14:textId="77777777" w:rsidR="00DF64BF" w:rsidRDefault="00DF64BF" w:rsidP="002B67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C66075" w14:textId="77777777" w:rsidR="00DF64BF" w:rsidRDefault="00DF64BF" w:rsidP="002B6773">
      <w:r>
        <w:separator/>
      </w:r>
    </w:p>
  </w:footnote>
  <w:footnote w:type="continuationSeparator" w:id="0">
    <w:p w14:paraId="1F9BB848" w14:textId="77777777" w:rsidR="00DF64BF" w:rsidRDefault="00DF64BF" w:rsidP="002B67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46E3CC" w14:textId="7DD7DBDD" w:rsidR="00A12F54" w:rsidRDefault="003F25DD">
    <w:pPr>
      <w:pStyle w:val="Header"/>
      <w:jc w:val="right"/>
    </w:pPr>
    <w:r>
      <w:fldChar w:fldCharType="begin"/>
    </w:r>
    <w:r>
      <w:instrText xml:space="preserve"> PAGE   \* MERGEFORMAT </w:instrText>
    </w:r>
    <w:r>
      <w:fldChar w:fldCharType="separate"/>
    </w:r>
    <w:r w:rsidR="0049767E">
      <w:rPr>
        <w:noProof/>
      </w:rPr>
      <w:t>9</w:t>
    </w:r>
    <w:r>
      <w:rPr>
        <w:noProof/>
      </w:rPr>
      <w:fldChar w:fldCharType="end"/>
    </w:r>
  </w:p>
  <w:p w14:paraId="269DED11" w14:textId="77777777" w:rsidR="00A12F54" w:rsidRDefault="00A12F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C36410"/>
    <w:multiLevelType w:val="hybridMultilevel"/>
    <w:tmpl w:val="FC1C5E3E"/>
    <w:lvl w:ilvl="0" w:tplc="04090001">
      <w:start w:val="1"/>
      <w:numFmt w:val="bullet"/>
      <w:lvlText w:val=""/>
      <w:lvlJc w:val="left"/>
      <w:pPr>
        <w:ind w:left="1484"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0F210F79"/>
    <w:multiLevelType w:val="hybridMultilevel"/>
    <w:tmpl w:val="71DA5256"/>
    <w:lvl w:ilvl="0" w:tplc="10090001">
      <w:start w:val="1"/>
      <w:numFmt w:val="bullet"/>
      <w:lvlText w:val=""/>
      <w:lvlJc w:val="left"/>
      <w:pPr>
        <w:ind w:left="720" w:hanging="360"/>
      </w:pPr>
      <w:rPr>
        <w:rFonts w:ascii="Symbol" w:hAnsi="Symbol" w:hint="default"/>
        <w:sz w:val="16"/>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4A0023B"/>
    <w:multiLevelType w:val="hybridMultilevel"/>
    <w:tmpl w:val="922ABDBA"/>
    <w:lvl w:ilvl="0" w:tplc="EC9A58CA">
      <w:start w:val="1"/>
      <w:numFmt w:val="upperLetter"/>
      <w:lvlText w:val="%1)"/>
      <w:lvlJc w:val="left"/>
      <w:pPr>
        <w:ind w:left="750" w:hanging="360"/>
      </w:pPr>
      <w:rPr>
        <w:rFonts w:hint="default"/>
      </w:rPr>
    </w:lvl>
    <w:lvl w:ilvl="1" w:tplc="10090019" w:tentative="1">
      <w:start w:val="1"/>
      <w:numFmt w:val="lowerLetter"/>
      <w:lvlText w:val="%2."/>
      <w:lvlJc w:val="left"/>
      <w:pPr>
        <w:ind w:left="1470" w:hanging="360"/>
      </w:pPr>
    </w:lvl>
    <w:lvl w:ilvl="2" w:tplc="1009001B" w:tentative="1">
      <w:start w:val="1"/>
      <w:numFmt w:val="lowerRoman"/>
      <w:lvlText w:val="%3."/>
      <w:lvlJc w:val="right"/>
      <w:pPr>
        <w:ind w:left="2190" w:hanging="180"/>
      </w:pPr>
    </w:lvl>
    <w:lvl w:ilvl="3" w:tplc="1009000F" w:tentative="1">
      <w:start w:val="1"/>
      <w:numFmt w:val="decimal"/>
      <w:lvlText w:val="%4."/>
      <w:lvlJc w:val="left"/>
      <w:pPr>
        <w:ind w:left="2910" w:hanging="360"/>
      </w:pPr>
    </w:lvl>
    <w:lvl w:ilvl="4" w:tplc="10090019" w:tentative="1">
      <w:start w:val="1"/>
      <w:numFmt w:val="lowerLetter"/>
      <w:lvlText w:val="%5."/>
      <w:lvlJc w:val="left"/>
      <w:pPr>
        <w:ind w:left="3630" w:hanging="360"/>
      </w:pPr>
    </w:lvl>
    <w:lvl w:ilvl="5" w:tplc="1009001B" w:tentative="1">
      <w:start w:val="1"/>
      <w:numFmt w:val="lowerRoman"/>
      <w:lvlText w:val="%6."/>
      <w:lvlJc w:val="right"/>
      <w:pPr>
        <w:ind w:left="4350" w:hanging="180"/>
      </w:pPr>
    </w:lvl>
    <w:lvl w:ilvl="6" w:tplc="1009000F" w:tentative="1">
      <w:start w:val="1"/>
      <w:numFmt w:val="decimal"/>
      <w:lvlText w:val="%7."/>
      <w:lvlJc w:val="left"/>
      <w:pPr>
        <w:ind w:left="5070" w:hanging="360"/>
      </w:pPr>
    </w:lvl>
    <w:lvl w:ilvl="7" w:tplc="10090019" w:tentative="1">
      <w:start w:val="1"/>
      <w:numFmt w:val="lowerLetter"/>
      <w:lvlText w:val="%8."/>
      <w:lvlJc w:val="left"/>
      <w:pPr>
        <w:ind w:left="5790" w:hanging="360"/>
      </w:pPr>
    </w:lvl>
    <w:lvl w:ilvl="8" w:tplc="1009001B" w:tentative="1">
      <w:start w:val="1"/>
      <w:numFmt w:val="lowerRoman"/>
      <w:lvlText w:val="%9."/>
      <w:lvlJc w:val="right"/>
      <w:pPr>
        <w:ind w:left="6510" w:hanging="180"/>
      </w:pPr>
    </w:lvl>
  </w:abstractNum>
  <w:abstractNum w:abstractNumId="3" w15:restartNumberingAfterBreak="0">
    <w:nsid w:val="243239C9"/>
    <w:multiLevelType w:val="hybridMultilevel"/>
    <w:tmpl w:val="E5801E90"/>
    <w:lvl w:ilvl="0" w:tplc="7C646FB2">
      <w:start w:val="1"/>
      <w:numFmt w:val="decimal"/>
      <w:lvlText w:val="%1."/>
      <w:lvlJc w:val="left"/>
      <w:pPr>
        <w:ind w:left="925" w:hanging="565"/>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33CC4D98"/>
    <w:multiLevelType w:val="hybridMultilevel"/>
    <w:tmpl w:val="F5DEE6A2"/>
    <w:lvl w:ilvl="0" w:tplc="1C3A1FC4">
      <w:start w:val="1"/>
      <w:numFmt w:val="lowerLetter"/>
      <w:lvlText w:val="%1."/>
      <w:lvlJc w:val="left"/>
      <w:pPr>
        <w:tabs>
          <w:tab w:val="num" w:pos="2007"/>
        </w:tabs>
        <w:ind w:left="2007" w:hanging="360"/>
      </w:pPr>
    </w:lvl>
    <w:lvl w:ilvl="1" w:tplc="04090019">
      <w:start w:val="1"/>
      <w:numFmt w:val="lowerLetter"/>
      <w:lvlText w:val="%2."/>
      <w:lvlJc w:val="left"/>
      <w:pPr>
        <w:tabs>
          <w:tab w:val="num" w:pos="2727"/>
        </w:tabs>
        <w:ind w:left="2727" w:hanging="360"/>
      </w:pPr>
    </w:lvl>
    <w:lvl w:ilvl="2" w:tplc="0409001B">
      <w:start w:val="1"/>
      <w:numFmt w:val="lowerRoman"/>
      <w:lvlText w:val="%3."/>
      <w:lvlJc w:val="right"/>
      <w:pPr>
        <w:tabs>
          <w:tab w:val="num" w:pos="3447"/>
        </w:tabs>
        <w:ind w:left="3447" w:hanging="180"/>
      </w:pPr>
    </w:lvl>
    <w:lvl w:ilvl="3" w:tplc="0409000F">
      <w:start w:val="1"/>
      <w:numFmt w:val="decimal"/>
      <w:lvlText w:val="%4."/>
      <w:lvlJc w:val="left"/>
      <w:pPr>
        <w:tabs>
          <w:tab w:val="num" w:pos="4167"/>
        </w:tabs>
        <w:ind w:left="4167" w:hanging="360"/>
      </w:pPr>
    </w:lvl>
    <w:lvl w:ilvl="4" w:tplc="04090019">
      <w:start w:val="1"/>
      <w:numFmt w:val="lowerLetter"/>
      <w:lvlText w:val="%5."/>
      <w:lvlJc w:val="left"/>
      <w:pPr>
        <w:tabs>
          <w:tab w:val="num" w:pos="4887"/>
        </w:tabs>
        <w:ind w:left="4887" w:hanging="360"/>
      </w:pPr>
    </w:lvl>
    <w:lvl w:ilvl="5" w:tplc="0409001B">
      <w:start w:val="1"/>
      <w:numFmt w:val="lowerRoman"/>
      <w:lvlText w:val="%6."/>
      <w:lvlJc w:val="right"/>
      <w:pPr>
        <w:tabs>
          <w:tab w:val="num" w:pos="5607"/>
        </w:tabs>
        <w:ind w:left="5607" w:hanging="180"/>
      </w:pPr>
    </w:lvl>
    <w:lvl w:ilvl="6" w:tplc="0409000F">
      <w:start w:val="1"/>
      <w:numFmt w:val="decimal"/>
      <w:lvlText w:val="%7."/>
      <w:lvlJc w:val="left"/>
      <w:pPr>
        <w:tabs>
          <w:tab w:val="num" w:pos="6327"/>
        </w:tabs>
        <w:ind w:left="6327" w:hanging="360"/>
      </w:pPr>
    </w:lvl>
    <w:lvl w:ilvl="7" w:tplc="04090019">
      <w:start w:val="1"/>
      <w:numFmt w:val="lowerLetter"/>
      <w:lvlText w:val="%8."/>
      <w:lvlJc w:val="left"/>
      <w:pPr>
        <w:tabs>
          <w:tab w:val="num" w:pos="7047"/>
        </w:tabs>
        <w:ind w:left="7047" w:hanging="360"/>
      </w:pPr>
    </w:lvl>
    <w:lvl w:ilvl="8" w:tplc="0409001B">
      <w:start w:val="1"/>
      <w:numFmt w:val="lowerRoman"/>
      <w:lvlText w:val="%9."/>
      <w:lvlJc w:val="right"/>
      <w:pPr>
        <w:tabs>
          <w:tab w:val="num" w:pos="7767"/>
        </w:tabs>
        <w:ind w:left="7767" w:hanging="180"/>
      </w:pPr>
    </w:lvl>
  </w:abstractNum>
  <w:abstractNum w:abstractNumId="5" w15:restartNumberingAfterBreak="0">
    <w:nsid w:val="3DC43B83"/>
    <w:multiLevelType w:val="hybridMultilevel"/>
    <w:tmpl w:val="C8E0C946"/>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 w15:restartNumberingAfterBreak="0">
    <w:nsid w:val="4063503D"/>
    <w:multiLevelType w:val="hybridMultilevel"/>
    <w:tmpl w:val="5BE014C6"/>
    <w:lvl w:ilvl="0" w:tplc="CA6659C6">
      <w:start w:val="1"/>
      <w:numFmt w:val="lowerLetter"/>
      <w:lvlText w:val="%1)"/>
      <w:lvlJc w:val="left"/>
      <w:pPr>
        <w:ind w:left="750" w:hanging="360"/>
      </w:pPr>
      <w:rPr>
        <w:rFonts w:hint="default"/>
        <w:b/>
        <w:i w:val="0"/>
      </w:rPr>
    </w:lvl>
    <w:lvl w:ilvl="1" w:tplc="10090019" w:tentative="1">
      <w:start w:val="1"/>
      <w:numFmt w:val="lowerLetter"/>
      <w:lvlText w:val="%2."/>
      <w:lvlJc w:val="left"/>
      <w:pPr>
        <w:ind w:left="1470" w:hanging="360"/>
      </w:pPr>
    </w:lvl>
    <w:lvl w:ilvl="2" w:tplc="1009001B" w:tentative="1">
      <w:start w:val="1"/>
      <w:numFmt w:val="lowerRoman"/>
      <w:lvlText w:val="%3."/>
      <w:lvlJc w:val="right"/>
      <w:pPr>
        <w:ind w:left="2190" w:hanging="180"/>
      </w:pPr>
    </w:lvl>
    <w:lvl w:ilvl="3" w:tplc="1009000F" w:tentative="1">
      <w:start w:val="1"/>
      <w:numFmt w:val="decimal"/>
      <w:lvlText w:val="%4."/>
      <w:lvlJc w:val="left"/>
      <w:pPr>
        <w:ind w:left="2910" w:hanging="360"/>
      </w:pPr>
    </w:lvl>
    <w:lvl w:ilvl="4" w:tplc="10090019" w:tentative="1">
      <w:start w:val="1"/>
      <w:numFmt w:val="lowerLetter"/>
      <w:lvlText w:val="%5."/>
      <w:lvlJc w:val="left"/>
      <w:pPr>
        <w:ind w:left="3630" w:hanging="360"/>
      </w:pPr>
    </w:lvl>
    <w:lvl w:ilvl="5" w:tplc="1009001B" w:tentative="1">
      <w:start w:val="1"/>
      <w:numFmt w:val="lowerRoman"/>
      <w:lvlText w:val="%6."/>
      <w:lvlJc w:val="right"/>
      <w:pPr>
        <w:ind w:left="4350" w:hanging="180"/>
      </w:pPr>
    </w:lvl>
    <w:lvl w:ilvl="6" w:tplc="1009000F" w:tentative="1">
      <w:start w:val="1"/>
      <w:numFmt w:val="decimal"/>
      <w:lvlText w:val="%7."/>
      <w:lvlJc w:val="left"/>
      <w:pPr>
        <w:ind w:left="5070" w:hanging="360"/>
      </w:pPr>
    </w:lvl>
    <w:lvl w:ilvl="7" w:tplc="10090019" w:tentative="1">
      <w:start w:val="1"/>
      <w:numFmt w:val="lowerLetter"/>
      <w:lvlText w:val="%8."/>
      <w:lvlJc w:val="left"/>
      <w:pPr>
        <w:ind w:left="5790" w:hanging="360"/>
      </w:pPr>
    </w:lvl>
    <w:lvl w:ilvl="8" w:tplc="1009001B" w:tentative="1">
      <w:start w:val="1"/>
      <w:numFmt w:val="lowerRoman"/>
      <w:lvlText w:val="%9."/>
      <w:lvlJc w:val="right"/>
      <w:pPr>
        <w:ind w:left="6510" w:hanging="180"/>
      </w:pPr>
    </w:lvl>
  </w:abstractNum>
  <w:abstractNum w:abstractNumId="7" w15:restartNumberingAfterBreak="0">
    <w:nsid w:val="41342D55"/>
    <w:multiLevelType w:val="hybridMultilevel"/>
    <w:tmpl w:val="D3D893D8"/>
    <w:lvl w:ilvl="0" w:tplc="43AC6BB8">
      <w:start w:val="1"/>
      <w:numFmt w:val="decimal"/>
      <w:lvlText w:val="%1."/>
      <w:lvlJc w:val="left"/>
      <w:pPr>
        <w:tabs>
          <w:tab w:val="num" w:pos="390"/>
        </w:tabs>
        <w:ind w:left="390" w:hanging="39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441E7E18"/>
    <w:multiLevelType w:val="hybridMultilevel"/>
    <w:tmpl w:val="73E21B24"/>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9" w15:restartNumberingAfterBreak="0">
    <w:nsid w:val="530824E1"/>
    <w:multiLevelType w:val="hybridMultilevel"/>
    <w:tmpl w:val="163C68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572B4CD8"/>
    <w:multiLevelType w:val="hybridMultilevel"/>
    <w:tmpl w:val="8A70754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436494E"/>
    <w:multiLevelType w:val="hybridMultilevel"/>
    <w:tmpl w:val="D5CA6684"/>
    <w:lvl w:ilvl="0" w:tplc="10090011">
      <w:start w:val="1"/>
      <w:numFmt w:val="decimal"/>
      <w:lvlText w:val="%1)"/>
      <w:lvlJc w:val="left"/>
      <w:pPr>
        <w:ind w:left="360" w:hanging="360"/>
      </w:pPr>
      <w:rPr>
        <w:rFonts w:hint="default"/>
      </w:rPr>
    </w:lvl>
    <w:lvl w:ilvl="1" w:tplc="4B042674">
      <w:start w:val="1"/>
      <w:numFmt w:val="upperLetter"/>
      <w:lvlText w:val="%2."/>
      <w:lvlJc w:val="left"/>
      <w:pPr>
        <w:ind w:left="1080" w:hanging="360"/>
      </w:pPr>
      <w:rPr>
        <w:rFont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2" w15:restartNumberingAfterBreak="0">
    <w:nsid w:val="765444DA"/>
    <w:multiLevelType w:val="hybridMultilevel"/>
    <w:tmpl w:val="B2CA8230"/>
    <w:lvl w:ilvl="0" w:tplc="C11E42A8">
      <w:start w:val="1"/>
      <w:numFmt w:val="upperLetter"/>
      <w:lvlText w:val="%1."/>
      <w:lvlJc w:val="left"/>
      <w:pPr>
        <w:ind w:left="720"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7F6B77FF"/>
    <w:multiLevelType w:val="hybridMultilevel"/>
    <w:tmpl w:val="FC56FF68"/>
    <w:lvl w:ilvl="0" w:tplc="2488DE4E">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16cid:durableId="726992211">
    <w:abstractNumId w:val="7"/>
  </w:num>
  <w:num w:numId="2" w16cid:durableId="196281365">
    <w:abstractNumId w:val="13"/>
  </w:num>
  <w:num w:numId="3" w16cid:durableId="893396026">
    <w:abstractNumId w:val="6"/>
  </w:num>
  <w:num w:numId="4" w16cid:durableId="2004696908">
    <w:abstractNumId w:val="9"/>
  </w:num>
  <w:num w:numId="5" w16cid:durableId="482359483">
    <w:abstractNumId w:val="2"/>
  </w:num>
  <w:num w:numId="6" w16cid:durableId="1398867747">
    <w:abstractNumId w:val="5"/>
  </w:num>
  <w:num w:numId="7" w16cid:durableId="208282520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616578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44768973">
    <w:abstractNumId w:val="11"/>
  </w:num>
  <w:num w:numId="10" w16cid:durableId="449786407">
    <w:abstractNumId w:val="10"/>
  </w:num>
  <w:num w:numId="11" w16cid:durableId="743648928">
    <w:abstractNumId w:val="1"/>
  </w:num>
  <w:num w:numId="12" w16cid:durableId="2060324128">
    <w:abstractNumId w:val="3"/>
  </w:num>
  <w:num w:numId="13" w16cid:durableId="861437741">
    <w:abstractNumId w:val="8"/>
  </w:num>
  <w:num w:numId="14" w16cid:durableId="12039077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Q2tDAyNjEwNTAxNzNU0lEKTi0uzszPAykwNKkFANsvKwAtAAAA"/>
  </w:docVars>
  <w:rsids>
    <w:rsidRoot w:val="0050363C"/>
    <w:rsid w:val="00003E7B"/>
    <w:rsid w:val="00005952"/>
    <w:rsid w:val="0000687E"/>
    <w:rsid w:val="00007F64"/>
    <w:rsid w:val="00015402"/>
    <w:rsid w:val="00016B85"/>
    <w:rsid w:val="00021A8D"/>
    <w:rsid w:val="00023C0A"/>
    <w:rsid w:val="00027F24"/>
    <w:rsid w:val="000349F6"/>
    <w:rsid w:val="00034AEE"/>
    <w:rsid w:val="0004213B"/>
    <w:rsid w:val="0005537B"/>
    <w:rsid w:val="00057081"/>
    <w:rsid w:val="0006747C"/>
    <w:rsid w:val="00076FD1"/>
    <w:rsid w:val="00086A13"/>
    <w:rsid w:val="00087600"/>
    <w:rsid w:val="00090891"/>
    <w:rsid w:val="000A030C"/>
    <w:rsid w:val="000A26BC"/>
    <w:rsid w:val="000A2A47"/>
    <w:rsid w:val="000A2B5E"/>
    <w:rsid w:val="000A3C04"/>
    <w:rsid w:val="000A4E7D"/>
    <w:rsid w:val="000B1B43"/>
    <w:rsid w:val="000B6CA5"/>
    <w:rsid w:val="000C1696"/>
    <w:rsid w:val="000C1E21"/>
    <w:rsid w:val="000C1F2F"/>
    <w:rsid w:val="000C5330"/>
    <w:rsid w:val="000D7E47"/>
    <w:rsid w:val="000F4431"/>
    <w:rsid w:val="000F50C1"/>
    <w:rsid w:val="000F5655"/>
    <w:rsid w:val="001002B1"/>
    <w:rsid w:val="00104D91"/>
    <w:rsid w:val="001101C8"/>
    <w:rsid w:val="00124698"/>
    <w:rsid w:val="0013332B"/>
    <w:rsid w:val="0013530F"/>
    <w:rsid w:val="00143AD0"/>
    <w:rsid w:val="00144A2C"/>
    <w:rsid w:val="00150B7D"/>
    <w:rsid w:val="0016153E"/>
    <w:rsid w:val="00161928"/>
    <w:rsid w:val="00164CC5"/>
    <w:rsid w:val="00172536"/>
    <w:rsid w:val="0017615E"/>
    <w:rsid w:val="00184A8C"/>
    <w:rsid w:val="00192075"/>
    <w:rsid w:val="001936D8"/>
    <w:rsid w:val="001A32A3"/>
    <w:rsid w:val="001B09BA"/>
    <w:rsid w:val="001B0A41"/>
    <w:rsid w:val="001B1B65"/>
    <w:rsid w:val="001B1C68"/>
    <w:rsid w:val="001D3FE3"/>
    <w:rsid w:val="001D44D0"/>
    <w:rsid w:val="001F02CB"/>
    <w:rsid w:val="001F3A54"/>
    <w:rsid w:val="001F3CA2"/>
    <w:rsid w:val="0020395A"/>
    <w:rsid w:val="00206D87"/>
    <w:rsid w:val="00213005"/>
    <w:rsid w:val="0021475F"/>
    <w:rsid w:val="00221F05"/>
    <w:rsid w:val="0022794A"/>
    <w:rsid w:val="00232B69"/>
    <w:rsid w:val="002337F6"/>
    <w:rsid w:val="00246FA4"/>
    <w:rsid w:val="00257034"/>
    <w:rsid w:val="0026361C"/>
    <w:rsid w:val="00265062"/>
    <w:rsid w:val="0026641C"/>
    <w:rsid w:val="002711A8"/>
    <w:rsid w:val="002750BA"/>
    <w:rsid w:val="00285055"/>
    <w:rsid w:val="002930D4"/>
    <w:rsid w:val="002A02AB"/>
    <w:rsid w:val="002A580A"/>
    <w:rsid w:val="002B074E"/>
    <w:rsid w:val="002B0EE0"/>
    <w:rsid w:val="002B18B0"/>
    <w:rsid w:val="002B6773"/>
    <w:rsid w:val="002C1C34"/>
    <w:rsid w:val="002D0376"/>
    <w:rsid w:val="002F5310"/>
    <w:rsid w:val="002F7ADF"/>
    <w:rsid w:val="00303F6B"/>
    <w:rsid w:val="00316703"/>
    <w:rsid w:val="00321D58"/>
    <w:rsid w:val="0032334F"/>
    <w:rsid w:val="00325B0B"/>
    <w:rsid w:val="00327A54"/>
    <w:rsid w:val="003366AD"/>
    <w:rsid w:val="00341AF8"/>
    <w:rsid w:val="0034540B"/>
    <w:rsid w:val="00345FD3"/>
    <w:rsid w:val="003511D0"/>
    <w:rsid w:val="00357597"/>
    <w:rsid w:val="003631F4"/>
    <w:rsid w:val="00364062"/>
    <w:rsid w:val="0038120F"/>
    <w:rsid w:val="0038424B"/>
    <w:rsid w:val="00391D81"/>
    <w:rsid w:val="003A1B12"/>
    <w:rsid w:val="003B2106"/>
    <w:rsid w:val="003B3A8A"/>
    <w:rsid w:val="003B443C"/>
    <w:rsid w:val="003B6125"/>
    <w:rsid w:val="003B6A88"/>
    <w:rsid w:val="003B6B58"/>
    <w:rsid w:val="003D7111"/>
    <w:rsid w:val="003E1EC2"/>
    <w:rsid w:val="003E3DC5"/>
    <w:rsid w:val="003E49FB"/>
    <w:rsid w:val="003F25DD"/>
    <w:rsid w:val="003F6342"/>
    <w:rsid w:val="00402D76"/>
    <w:rsid w:val="00406A35"/>
    <w:rsid w:val="00406B93"/>
    <w:rsid w:val="00411657"/>
    <w:rsid w:val="004313B2"/>
    <w:rsid w:val="0043434A"/>
    <w:rsid w:val="0043792A"/>
    <w:rsid w:val="004427E3"/>
    <w:rsid w:val="004444BB"/>
    <w:rsid w:val="00445B60"/>
    <w:rsid w:val="00446756"/>
    <w:rsid w:val="00450EC4"/>
    <w:rsid w:val="00454FD7"/>
    <w:rsid w:val="00463967"/>
    <w:rsid w:val="00473F5D"/>
    <w:rsid w:val="004744E9"/>
    <w:rsid w:val="00485E60"/>
    <w:rsid w:val="004944DD"/>
    <w:rsid w:val="00496AFD"/>
    <w:rsid w:val="00497393"/>
    <w:rsid w:val="0049767E"/>
    <w:rsid w:val="004A782B"/>
    <w:rsid w:val="004B68C7"/>
    <w:rsid w:val="004C581B"/>
    <w:rsid w:val="004C7591"/>
    <w:rsid w:val="004D31A8"/>
    <w:rsid w:val="004D43DE"/>
    <w:rsid w:val="004F26BF"/>
    <w:rsid w:val="0050363C"/>
    <w:rsid w:val="00504A7E"/>
    <w:rsid w:val="005053E6"/>
    <w:rsid w:val="00513E84"/>
    <w:rsid w:val="00526DA1"/>
    <w:rsid w:val="00533951"/>
    <w:rsid w:val="005412FE"/>
    <w:rsid w:val="00547DF8"/>
    <w:rsid w:val="00556B6A"/>
    <w:rsid w:val="00584F4F"/>
    <w:rsid w:val="005856C2"/>
    <w:rsid w:val="00585E2C"/>
    <w:rsid w:val="005901F4"/>
    <w:rsid w:val="0059304D"/>
    <w:rsid w:val="005A29BC"/>
    <w:rsid w:val="005A7627"/>
    <w:rsid w:val="005B3251"/>
    <w:rsid w:val="005B35DD"/>
    <w:rsid w:val="005D7FB1"/>
    <w:rsid w:val="005E23D6"/>
    <w:rsid w:val="005E2B89"/>
    <w:rsid w:val="005E3BC6"/>
    <w:rsid w:val="005E4D0E"/>
    <w:rsid w:val="005F3BAB"/>
    <w:rsid w:val="005F3EBC"/>
    <w:rsid w:val="006003A7"/>
    <w:rsid w:val="0060054C"/>
    <w:rsid w:val="006069A2"/>
    <w:rsid w:val="0062116C"/>
    <w:rsid w:val="006237F5"/>
    <w:rsid w:val="0063787B"/>
    <w:rsid w:val="00637EC6"/>
    <w:rsid w:val="00637F6F"/>
    <w:rsid w:val="006444A9"/>
    <w:rsid w:val="00646826"/>
    <w:rsid w:val="006919BF"/>
    <w:rsid w:val="00691D6C"/>
    <w:rsid w:val="00694A3A"/>
    <w:rsid w:val="006A310F"/>
    <w:rsid w:val="006A4D9D"/>
    <w:rsid w:val="006B7700"/>
    <w:rsid w:val="006B7B13"/>
    <w:rsid w:val="006C389F"/>
    <w:rsid w:val="006C6610"/>
    <w:rsid w:val="006D03A8"/>
    <w:rsid w:val="006D3A2B"/>
    <w:rsid w:val="006D57B3"/>
    <w:rsid w:val="006E0012"/>
    <w:rsid w:val="006E6935"/>
    <w:rsid w:val="006E6959"/>
    <w:rsid w:val="006E7274"/>
    <w:rsid w:val="007002A5"/>
    <w:rsid w:val="007022F7"/>
    <w:rsid w:val="00714D91"/>
    <w:rsid w:val="00717BAC"/>
    <w:rsid w:val="00724E0D"/>
    <w:rsid w:val="00730A14"/>
    <w:rsid w:val="00731941"/>
    <w:rsid w:val="0073226B"/>
    <w:rsid w:val="007376E8"/>
    <w:rsid w:val="00741580"/>
    <w:rsid w:val="00747B99"/>
    <w:rsid w:val="00752CFE"/>
    <w:rsid w:val="00766637"/>
    <w:rsid w:val="007666AB"/>
    <w:rsid w:val="007751B0"/>
    <w:rsid w:val="007761AD"/>
    <w:rsid w:val="007860FB"/>
    <w:rsid w:val="00791A4F"/>
    <w:rsid w:val="00797E7A"/>
    <w:rsid w:val="007A3B42"/>
    <w:rsid w:val="007B0B28"/>
    <w:rsid w:val="007B4958"/>
    <w:rsid w:val="007C0D65"/>
    <w:rsid w:val="007C4B89"/>
    <w:rsid w:val="007C5AAA"/>
    <w:rsid w:val="007D2051"/>
    <w:rsid w:val="007D6B66"/>
    <w:rsid w:val="007E0806"/>
    <w:rsid w:val="007E296C"/>
    <w:rsid w:val="007F3488"/>
    <w:rsid w:val="00802375"/>
    <w:rsid w:val="0080621C"/>
    <w:rsid w:val="00821162"/>
    <w:rsid w:val="00821540"/>
    <w:rsid w:val="00824E93"/>
    <w:rsid w:val="00827298"/>
    <w:rsid w:val="0083398E"/>
    <w:rsid w:val="00845E49"/>
    <w:rsid w:val="00845F06"/>
    <w:rsid w:val="00891496"/>
    <w:rsid w:val="0089485E"/>
    <w:rsid w:val="008949D0"/>
    <w:rsid w:val="00896107"/>
    <w:rsid w:val="008A44E1"/>
    <w:rsid w:val="008B7AA7"/>
    <w:rsid w:val="008C38AC"/>
    <w:rsid w:val="008C4E05"/>
    <w:rsid w:val="008C57C6"/>
    <w:rsid w:val="008D4E77"/>
    <w:rsid w:val="008D7AAC"/>
    <w:rsid w:val="008F12B5"/>
    <w:rsid w:val="008F6FEC"/>
    <w:rsid w:val="009064CC"/>
    <w:rsid w:val="00907776"/>
    <w:rsid w:val="009126A6"/>
    <w:rsid w:val="00914B6A"/>
    <w:rsid w:val="00914EDF"/>
    <w:rsid w:val="009201A7"/>
    <w:rsid w:val="0092401F"/>
    <w:rsid w:val="00931A94"/>
    <w:rsid w:val="00933C7C"/>
    <w:rsid w:val="009405BE"/>
    <w:rsid w:val="00950B1B"/>
    <w:rsid w:val="0095386F"/>
    <w:rsid w:val="0095478C"/>
    <w:rsid w:val="0096107B"/>
    <w:rsid w:val="009674C6"/>
    <w:rsid w:val="0097110E"/>
    <w:rsid w:val="0098097E"/>
    <w:rsid w:val="00981AED"/>
    <w:rsid w:val="0098434B"/>
    <w:rsid w:val="00987025"/>
    <w:rsid w:val="00987CD6"/>
    <w:rsid w:val="00987DDF"/>
    <w:rsid w:val="009A0351"/>
    <w:rsid w:val="009A1A52"/>
    <w:rsid w:val="009A4A65"/>
    <w:rsid w:val="009A4E93"/>
    <w:rsid w:val="009B08C4"/>
    <w:rsid w:val="009B0F17"/>
    <w:rsid w:val="009B124C"/>
    <w:rsid w:val="009C1374"/>
    <w:rsid w:val="009C35AE"/>
    <w:rsid w:val="009E2B50"/>
    <w:rsid w:val="009E3908"/>
    <w:rsid w:val="009E49E5"/>
    <w:rsid w:val="009E58A9"/>
    <w:rsid w:val="009E789D"/>
    <w:rsid w:val="009F0F4D"/>
    <w:rsid w:val="009F3624"/>
    <w:rsid w:val="00A0343D"/>
    <w:rsid w:val="00A07466"/>
    <w:rsid w:val="00A12F54"/>
    <w:rsid w:val="00A13F48"/>
    <w:rsid w:val="00A16722"/>
    <w:rsid w:val="00A20DD2"/>
    <w:rsid w:val="00A27775"/>
    <w:rsid w:val="00A301CB"/>
    <w:rsid w:val="00A3136D"/>
    <w:rsid w:val="00A32F9E"/>
    <w:rsid w:val="00A34652"/>
    <w:rsid w:val="00A34F7A"/>
    <w:rsid w:val="00A37304"/>
    <w:rsid w:val="00A41319"/>
    <w:rsid w:val="00A458B4"/>
    <w:rsid w:val="00A47E60"/>
    <w:rsid w:val="00A532AE"/>
    <w:rsid w:val="00A67C05"/>
    <w:rsid w:val="00A87AB1"/>
    <w:rsid w:val="00A90472"/>
    <w:rsid w:val="00A9147B"/>
    <w:rsid w:val="00A972A5"/>
    <w:rsid w:val="00AA12AA"/>
    <w:rsid w:val="00AA23F4"/>
    <w:rsid w:val="00AA2939"/>
    <w:rsid w:val="00AA6A9A"/>
    <w:rsid w:val="00AB0003"/>
    <w:rsid w:val="00AC10F9"/>
    <w:rsid w:val="00AC2EE7"/>
    <w:rsid w:val="00AC7214"/>
    <w:rsid w:val="00AE3253"/>
    <w:rsid w:val="00AE4BF9"/>
    <w:rsid w:val="00AF22D7"/>
    <w:rsid w:val="00B160F9"/>
    <w:rsid w:val="00B2053E"/>
    <w:rsid w:val="00B266DF"/>
    <w:rsid w:val="00B34EC6"/>
    <w:rsid w:val="00B35B8A"/>
    <w:rsid w:val="00B361B1"/>
    <w:rsid w:val="00B53088"/>
    <w:rsid w:val="00B53FD1"/>
    <w:rsid w:val="00B606CD"/>
    <w:rsid w:val="00B628F1"/>
    <w:rsid w:val="00B74C24"/>
    <w:rsid w:val="00B82F92"/>
    <w:rsid w:val="00B83387"/>
    <w:rsid w:val="00B85297"/>
    <w:rsid w:val="00B930DD"/>
    <w:rsid w:val="00BA7E02"/>
    <w:rsid w:val="00BB797E"/>
    <w:rsid w:val="00BC5C64"/>
    <w:rsid w:val="00BC6901"/>
    <w:rsid w:val="00BD75E5"/>
    <w:rsid w:val="00BE6B10"/>
    <w:rsid w:val="00BF4276"/>
    <w:rsid w:val="00BF4905"/>
    <w:rsid w:val="00C017BB"/>
    <w:rsid w:val="00C11E95"/>
    <w:rsid w:val="00C1692C"/>
    <w:rsid w:val="00C30C26"/>
    <w:rsid w:val="00C42848"/>
    <w:rsid w:val="00C42B0A"/>
    <w:rsid w:val="00C432E1"/>
    <w:rsid w:val="00C538FD"/>
    <w:rsid w:val="00C56CED"/>
    <w:rsid w:val="00C5777E"/>
    <w:rsid w:val="00C61918"/>
    <w:rsid w:val="00C64EC3"/>
    <w:rsid w:val="00C77826"/>
    <w:rsid w:val="00C83884"/>
    <w:rsid w:val="00C8652F"/>
    <w:rsid w:val="00C90514"/>
    <w:rsid w:val="00C90A01"/>
    <w:rsid w:val="00C9322F"/>
    <w:rsid w:val="00C93821"/>
    <w:rsid w:val="00C9485D"/>
    <w:rsid w:val="00CA01BE"/>
    <w:rsid w:val="00CA20F1"/>
    <w:rsid w:val="00CA355A"/>
    <w:rsid w:val="00CB02F6"/>
    <w:rsid w:val="00CB4FB4"/>
    <w:rsid w:val="00CB6926"/>
    <w:rsid w:val="00CE151A"/>
    <w:rsid w:val="00CE513E"/>
    <w:rsid w:val="00CE761B"/>
    <w:rsid w:val="00D024D8"/>
    <w:rsid w:val="00D11834"/>
    <w:rsid w:val="00D434D8"/>
    <w:rsid w:val="00D5663C"/>
    <w:rsid w:val="00D62BE0"/>
    <w:rsid w:val="00D63945"/>
    <w:rsid w:val="00D72887"/>
    <w:rsid w:val="00D82225"/>
    <w:rsid w:val="00D83F5B"/>
    <w:rsid w:val="00D94D82"/>
    <w:rsid w:val="00DA7083"/>
    <w:rsid w:val="00DB1BF7"/>
    <w:rsid w:val="00DB4237"/>
    <w:rsid w:val="00DC1355"/>
    <w:rsid w:val="00DD1A3B"/>
    <w:rsid w:val="00DD44D0"/>
    <w:rsid w:val="00DE4B4E"/>
    <w:rsid w:val="00DF20FF"/>
    <w:rsid w:val="00DF64BF"/>
    <w:rsid w:val="00E00740"/>
    <w:rsid w:val="00E1372C"/>
    <w:rsid w:val="00E30C35"/>
    <w:rsid w:val="00E31525"/>
    <w:rsid w:val="00E31F82"/>
    <w:rsid w:val="00E35BC2"/>
    <w:rsid w:val="00E43BAD"/>
    <w:rsid w:val="00E473E5"/>
    <w:rsid w:val="00E47561"/>
    <w:rsid w:val="00E52901"/>
    <w:rsid w:val="00E5622C"/>
    <w:rsid w:val="00E6583C"/>
    <w:rsid w:val="00E779CC"/>
    <w:rsid w:val="00E83EE1"/>
    <w:rsid w:val="00E96A8C"/>
    <w:rsid w:val="00EA2416"/>
    <w:rsid w:val="00EA709E"/>
    <w:rsid w:val="00EB1440"/>
    <w:rsid w:val="00EB42AB"/>
    <w:rsid w:val="00EB7654"/>
    <w:rsid w:val="00EB7A88"/>
    <w:rsid w:val="00EC25D6"/>
    <w:rsid w:val="00EC51AB"/>
    <w:rsid w:val="00ED2A48"/>
    <w:rsid w:val="00ED6D8E"/>
    <w:rsid w:val="00EE56BA"/>
    <w:rsid w:val="00EF1237"/>
    <w:rsid w:val="00EF26E6"/>
    <w:rsid w:val="00EF6A63"/>
    <w:rsid w:val="00F016FE"/>
    <w:rsid w:val="00F15950"/>
    <w:rsid w:val="00F334F0"/>
    <w:rsid w:val="00F352BB"/>
    <w:rsid w:val="00F439D1"/>
    <w:rsid w:val="00F47DFE"/>
    <w:rsid w:val="00F54566"/>
    <w:rsid w:val="00F61955"/>
    <w:rsid w:val="00F61E6B"/>
    <w:rsid w:val="00F71523"/>
    <w:rsid w:val="00F86960"/>
    <w:rsid w:val="00F86BFB"/>
    <w:rsid w:val="00F90328"/>
    <w:rsid w:val="00FA05DD"/>
    <w:rsid w:val="00FA2F6C"/>
    <w:rsid w:val="00FA5AAE"/>
    <w:rsid w:val="00FA5D6D"/>
    <w:rsid w:val="00FA67E7"/>
    <w:rsid w:val="00FB7C32"/>
    <w:rsid w:val="00FC19C1"/>
    <w:rsid w:val="00FC2170"/>
    <w:rsid w:val="00FD4A11"/>
    <w:rsid w:val="00FD5237"/>
    <w:rsid w:val="00FD6EE5"/>
    <w:rsid w:val="00FE05BF"/>
    <w:rsid w:val="00FE4E47"/>
    <w:rsid w:val="00FE6919"/>
    <w:rsid w:val="00FE7DF8"/>
    <w:rsid w:val="00FF20A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3BEEF9"/>
  <w15:docId w15:val="{F8ACCDBF-658D-4EDC-99C7-983455C52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274"/>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BE0"/>
    <w:pPr>
      <w:tabs>
        <w:tab w:val="center" w:pos="4320"/>
        <w:tab w:val="right" w:pos="8640"/>
      </w:tabs>
    </w:pPr>
  </w:style>
  <w:style w:type="character" w:styleId="Hyperlink">
    <w:name w:val="Hyperlink"/>
    <w:basedOn w:val="DefaultParagraphFont"/>
    <w:semiHidden/>
    <w:rsid w:val="00D62BE0"/>
    <w:rPr>
      <w:color w:val="0000FF"/>
      <w:u w:val="single"/>
    </w:rPr>
  </w:style>
  <w:style w:type="paragraph" w:styleId="BodyText">
    <w:name w:val="Body Text"/>
    <w:basedOn w:val="Normal"/>
    <w:semiHidden/>
    <w:rsid w:val="00D62BE0"/>
    <w:rPr>
      <w:rFonts w:ascii="Arial" w:hAnsi="Arial" w:cs="Arial"/>
      <w:sz w:val="20"/>
    </w:rPr>
  </w:style>
  <w:style w:type="paragraph" w:styleId="ListParagraph">
    <w:name w:val="List Paragraph"/>
    <w:basedOn w:val="Normal"/>
    <w:uiPriority w:val="34"/>
    <w:qFormat/>
    <w:rsid w:val="009B124C"/>
    <w:pPr>
      <w:ind w:left="720"/>
      <w:contextualSpacing/>
    </w:pPr>
    <w:rPr>
      <w:rFonts w:ascii="Gill Sans MT" w:eastAsia="Calibri" w:hAnsi="Gill Sans MT"/>
      <w:sz w:val="22"/>
      <w:szCs w:val="22"/>
      <w:lang w:val="en-CA"/>
    </w:rPr>
  </w:style>
  <w:style w:type="paragraph" w:styleId="Footer">
    <w:name w:val="footer"/>
    <w:basedOn w:val="Normal"/>
    <w:link w:val="FooterChar"/>
    <w:uiPriority w:val="99"/>
    <w:semiHidden/>
    <w:unhideWhenUsed/>
    <w:rsid w:val="002B6773"/>
    <w:pPr>
      <w:tabs>
        <w:tab w:val="center" w:pos="4680"/>
        <w:tab w:val="right" w:pos="9360"/>
      </w:tabs>
    </w:pPr>
  </w:style>
  <w:style w:type="character" w:customStyle="1" w:styleId="FooterChar">
    <w:name w:val="Footer Char"/>
    <w:basedOn w:val="DefaultParagraphFont"/>
    <w:link w:val="Footer"/>
    <w:uiPriority w:val="99"/>
    <w:semiHidden/>
    <w:rsid w:val="002B6773"/>
    <w:rPr>
      <w:sz w:val="24"/>
      <w:szCs w:val="24"/>
      <w:lang w:val="en-US" w:eastAsia="en-US"/>
    </w:rPr>
  </w:style>
  <w:style w:type="character" w:customStyle="1" w:styleId="HeaderChar">
    <w:name w:val="Header Char"/>
    <w:basedOn w:val="DefaultParagraphFont"/>
    <w:link w:val="Header"/>
    <w:uiPriority w:val="99"/>
    <w:rsid w:val="002B6773"/>
    <w:rPr>
      <w:sz w:val="24"/>
      <w:szCs w:val="24"/>
      <w:lang w:val="en-US" w:eastAsia="en-US"/>
    </w:rPr>
  </w:style>
  <w:style w:type="character" w:customStyle="1" w:styleId="UnresolvedMention1">
    <w:name w:val="Unresolved Mention1"/>
    <w:basedOn w:val="DefaultParagraphFont"/>
    <w:uiPriority w:val="99"/>
    <w:semiHidden/>
    <w:unhideWhenUsed/>
    <w:rsid w:val="005F3EBC"/>
    <w:rPr>
      <w:color w:val="808080"/>
      <w:shd w:val="clear" w:color="auto" w:fill="E6E6E6"/>
    </w:rPr>
  </w:style>
  <w:style w:type="character" w:styleId="FollowedHyperlink">
    <w:name w:val="FollowedHyperlink"/>
    <w:basedOn w:val="DefaultParagraphFont"/>
    <w:uiPriority w:val="99"/>
    <w:semiHidden/>
    <w:unhideWhenUsed/>
    <w:rsid w:val="008F6FEC"/>
    <w:rPr>
      <w:color w:val="800080" w:themeColor="followedHyperlink"/>
      <w:u w:val="single"/>
    </w:rPr>
  </w:style>
  <w:style w:type="paragraph" w:customStyle="1" w:styleId="paragraph">
    <w:name w:val="paragraph"/>
    <w:basedOn w:val="Normal"/>
    <w:rsid w:val="0049767E"/>
    <w:pPr>
      <w:spacing w:before="100" w:beforeAutospacing="1" w:after="100" w:afterAutospacing="1"/>
    </w:pPr>
    <w:rPr>
      <w:lang w:val="en-CA"/>
    </w:rPr>
  </w:style>
  <w:style w:type="paragraph" w:styleId="NoSpacing">
    <w:name w:val="No Spacing"/>
    <w:uiPriority w:val="1"/>
    <w:qFormat/>
    <w:rsid w:val="0049767E"/>
    <w:rPr>
      <w:rFonts w:ascii="Calibri" w:eastAsia="Calibri" w:hAnsi="Calibri"/>
      <w:sz w:val="24"/>
      <w:szCs w:val="22"/>
      <w:lang w:eastAsia="en-US"/>
    </w:rPr>
  </w:style>
  <w:style w:type="character" w:styleId="UnresolvedMention">
    <w:name w:val="Unresolved Mention"/>
    <w:basedOn w:val="DefaultParagraphFont"/>
    <w:uiPriority w:val="99"/>
    <w:semiHidden/>
    <w:unhideWhenUsed/>
    <w:rsid w:val="001A32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052329">
      <w:bodyDiv w:val="1"/>
      <w:marLeft w:val="0"/>
      <w:marRight w:val="0"/>
      <w:marTop w:val="0"/>
      <w:marBottom w:val="0"/>
      <w:divBdr>
        <w:top w:val="none" w:sz="0" w:space="0" w:color="auto"/>
        <w:left w:val="none" w:sz="0" w:space="0" w:color="auto"/>
        <w:bottom w:val="none" w:sz="0" w:space="0" w:color="auto"/>
        <w:right w:val="none" w:sz="0" w:space="0" w:color="auto"/>
      </w:divBdr>
    </w:div>
    <w:div w:id="211163948">
      <w:bodyDiv w:val="1"/>
      <w:marLeft w:val="0"/>
      <w:marRight w:val="0"/>
      <w:marTop w:val="0"/>
      <w:marBottom w:val="0"/>
      <w:divBdr>
        <w:top w:val="none" w:sz="0" w:space="0" w:color="auto"/>
        <w:left w:val="none" w:sz="0" w:space="0" w:color="auto"/>
        <w:bottom w:val="none" w:sz="0" w:space="0" w:color="auto"/>
        <w:right w:val="none" w:sz="0" w:space="0" w:color="auto"/>
      </w:divBdr>
    </w:div>
    <w:div w:id="576524874">
      <w:bodyDiv w:val="1"/>
      <w:marLeft w:val="0"/>
      <w:marRight w:val="0"/>
      <w:marTop w:val="0"/>
      <w:marBottom w:val="0"/>
      <w:divBdr>
        <w:top w:val="none" w:sz="0" w:space="0" w:color="auto"/>
        <w:left w:val="none" w:sz="0" w:space="0" w:color="auto"/>
        <w:bottom w:val="none" w:sz="0" w:space="0" w:color="auto"/>
        <w:right w:val="none" w:sz="0" w:space="0" w:color="auto"/>
      </w:divBdr>
    </w:div>
    <w:div w:id="995382334">
      <w:bodyDiv w:val="1"/>
      <w:marLeft w:val="0"/>
      <w:marRight w:val="0"/>
      <w:marTop w:val="0"/>
      <w:marBottom w:val="0"/>
      <w:divBdr>
        <w:top w:val="none" w:sz="0" w:space="0" w:color="auto"/>
        <w:left w:val="none" w:sz="0" w:space="0" w:color="auto"/>
        <w:bottom w:val="none" w:sz="0" w:space="0" w:color="auto"/>
        <w:right w:val="none" w:sz="0" w:space="0" w:color="auto"/>
      </w:divBdr>
    </w:div>
    <w:div w:id="1440176377">
      <w:bodyDiv w:val="1"/>
      <w:marLeft w:val="0"/>
      <w:marRight w:val="0"/>
      <w:marTop w:val="0"/>
      <w:marBottom w:val="0"/>
      <w:divBdr>
        <w:top w:val="none" w:sz="0" w:space="0" w:color="auto"/>
        <w:left w:val="none" w:sz="0" w:space="0" w:color="auto"/>
        <w:bottom w:val="none" w:sz="0" w:space="0" w:color="auto"/>
        <w:right w:val="none" w:sz="0" w:space="0" w:color="auto"/>
      </w:divBdr>
    </w:div>
    <w:div w:id="1495025588">
      <w:bodyDiv w:val="1"/>
      <w:marLeft w:val="0"/>
      <w:marRight w:val="0"/>
      <w:marTop w:val="0"/>
      <w:marBottom w:val="0"/>
      <w:divBdr>
        <w:top w:val="none" w:sz="0" w:space="0" w:color="auto"/>
        <w:left w:val="none" w:sz="0" w:space="0" w:color="auto"/>
        <w:bottom w:val="none" w:sz="0" w:space="0" w:color="auto"/>
        <w:right w:val="none" w:sz="0" w:space="0" w:color="auto"/>
      </w:divBdr>
    </w:div>
    <w:div w:id="1678193882">
      <w:bodyDiv w:val="1"/>
      <w:marLeft w:val="0"/>
      <w:marRight w:val="0"/>
      <w:marTop w:val="0"/>
      <w:marBottom w:val="0"/>
      <w:divBdr>
        <w:top w:val="none" w:sz="0" w:space="0" w:color="auto"/>
        <w:left w:val="none" w:sz="0" w:space="0" w:color="auto"/>
        <w:bottom w:val="none" w:sz="0" w:space="0" w:color="auto"/>
        <w:right w:val="none" w:sz="0" w:space="0" w:color="auto"/>
      </w:divBdr>
    </w:div>
    <w:div w:id="1801340140">
      <w:bodyDiv w:val="1"/>
      <w:marLeft w:val="0"/>
      <w:marRight w:val="0"/>
      <w:marTop w:val="0"/>
      <w:marBottom w:val="0"/>
      <w:divBdr>
        <w:top w:val="none" w:sz="0" w:space="0" w:color="auto"/>
        <w:left w:val="none" w:sz="0" w:space="0" w:color="auto"/>
        <w:bottom w:val="none" w:sz="0" w:space="0" w:color="auto"/>
        <w:right w:val="none" w:sz="0" w:space="0" w:color="auto"/>
      </w:divBdr>
      <w:divsChild>
        <w:div w:id="267197968">
          <w:marLeft w:val="0"/>
          <w:marRight w:val="0"/>
          <w:marTop w:val="0"/>
          <w:marBottom w:val="0"/>
          <w:divBdr>
            <w:top w:val="none" w:sz="0" w:space="0" w:color="auto"/>
            <w:left w:val="none" w:sz="0" w:space="0" w:color="auto"/>
            <w:bottom w:val="none" w:sz="0" w:space="0" w:color="auto"/>
            <w:right w:val="none" w:sz="0" w:space="0" w:color="auto"/>
          </w:divBdr>
          <w:divsChild>
            <w:div w:id="1116867274">
              <w:marLeft w:val="0"/>
              <w:marRight w:val="0"/>
              <w:marTop w:val="0"/>
              <w:marBottom w:val="0"/>
              <w:divBdr>
                <w:top w:val="none" w:sz="0" w:space="0" w:color="auto"/>
                <w:left w:val="none" w:sz="0" w:space="0" w:color="auto"/>
                <w:bottom w:val="none" w:sz="0" w:space="0" w:color="auto"/>
                <w:right w:val="none" w:sz="0" w:space="0" w:color="auto"/>
              </w:divBdr>
            </w:div>
            <w:div w:id="1110398902">
              <w:marLeft w:val="0"/>
              <w:marRight w:val="0"/>
              <w:marTop w:val="120"/>
              <w:marBottom w:val="0"/>
              <w:divBdr>
                <w:top w:val="none" w:sz="0" w:space="0" w:color="auto"/>
                <w:left w:val="none" w:sz="0" w:space="0" w:color="auto"/>
                <w:bottom w:val="none" w:sz="0" w:space="0" w:color="auto"/>
                <w:right w:val="none" w:sz="0" w:space="0" w:color="auto"/>
              </w:divBdr>
              <w:divsChild>
                <w:div w:id="968709687">
                  <w:marLeft w:val="0"/>
                  <w:marRight w:val="0"/>
                  <w:marTop w:val="0"/>
                  <w:marBottom w:val="0"/>
                  <w:divBdr>
                    <w:top w:val="none" w:sz="0" w:space="0" w:color="auto"/>
                    <w:left w:val="none" w:sz="0" w:space="0" w:color="auto"/>
                    <w:bottom w:val="none" w:sz="0" w:space="0" w:color="auto"/>
                    <w:right w:val="none" w:sz="0" w:space="0" w:color="auto"/>
                  </w:divBdr>
                </w:div>
                <w:div w:id="715856184">
                  <w:marLeft w:val="0"/>
                  <w:marRight w:val="0"/>
                  <w:marTop w:val="0"/>
                  <w:marBottom w:val="0"/>
                  <w:divBdr>
                    <w:top w:val="none" w:sz="0" w:space="0" w:color="auto"/>
                    <w:left w:val="none" w:sz="0" w:space="0" w:color="auto"/>
                    <w:bottom w:val="none" w:sz="0" w:space="0" w:color="auto"/>
                    <w:right w:val="none" w:sz="0" w:space="0" w:color="auto"/>
                  </w:divBdr>
                </w:div>
                <w:div w:id="115372153">
                  <w:marLeft w:val="0"/>
                  <w:marRight w:val="0"/>
                  <w:marTop w:val="0"/>
                  <w:marBottom w:val="0"/>
                  <w:divBdr>
                    <w:top w:val="none" w:sz="0" w:space="0" w:color="auto"/>
                    <w:left w:val="none" w:sz="0" w:space="0" w:color="auto"/>
                    <w:bottom w:val="none" w:sz="0" w:space="0" w:color="auto"/>
                    <w:right w:val="none" w:sz="0" w:space="0" w:color="auto"/>
                  </w:divBdr>
                </w:div>
                <w:div w:id="459953743">
                  <w:marLeft w:val="0"/>
                  <w:marRight w:val="0"/>
                  <w:marTop w:val="0"/>
                  <w:marBottom w:val="0"/>
                  <w:divBdr>
                    <w:top w:val="none" w:sz="0" w:space="0" w:color="auto"/>
                    <w:left w:val="none" w:sz="0" w:space="0" w:color="auto"/>
                    <w:bottom w:val="none" w:sz="0" w:space="0" w:color="auto"/>
                    <w:right w:val="none" w:sz="0" w:space="0" w:color="auto"/>
                  </w:divBdr>
                  <w:divsChild>
                    <w:div w:id="1774588413">
                      <w:marLeft w:val="0"/>
                      <w:marRight w:val="0"/>
                      <w:marTop w:val="0"/>
                      <w:marBottom w:val="0"/>
                      <w:divBdr>
                        <w:top w:val="none" w:sz="0" w:space="0" w:color="auto"/>
                        <w:left w:val="none" w:sz="0" w:space="0" w:color="auto"/>
                        <w:bottom w:val="none" w:sz="0" w:space="0" w:color="auto"/>
                        <w:right w:val="none" w:sz="0" w:space="0" w:color="auto"/>
                      </w:divBdr>
                    </w:div>
                    <w:div w:id="75668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312622">
      <w:bodyDiv w:val="1"/>
      <w:marLeft w:val="0"/>
      <w:marRight w:val="0"/>
      <w:marTop w:val="0"/>
      <w:marBottom w:val="0"/>
      <w:divBdr>
        <w:top w:val="none" w:sz="0" w:space="0" w:color="auto"/>
        <w:left w:val="none" w:sz="0" w:space="0" w:color="auto"/>
        <w:bottom w:val="none" w:sz="0" w:space="0" w:color="auto"/>
        <w:right w:val="none" w:sz="0" w:space="0" w:color="auto"/>
      </w:divBdr>
    </w:div>
    <w:div w:id="2101024644">
      <w:bodyDiv w:val="1"/>
      <w:marLeft w:val="0"/>
      <w:marRight w:val="0"/>
      <w:marTop w:val="0"/>
      <w:marBottom w:val="0"/>
      <w:divBdr>
        <w:top w:val="none" w:sz="0" w:space="0" w:color="auto"/>
        <w:left w:val="none" w:sz="0" w:space="0" w:color="auto"/>
        <w:bottom w:val="none" w:sz="0" w:space="0" w:color="auto"/>
        <w:right w:val="none" w:sz="0" w:space="0" w:color="auto"/>
      </w:divBdr>
      <w:divsChild>
        <w:div w:id="478614525">
          <w:marLeft w:val="-75"/>
          <w:marRight w:val="0"/>
          <w:marTop w:val="0"/>
          <w:marBottom w:val="0"/>
          <w:divBdr>
            <w:top w:val="none" w:sz="0" w:space="0" w:color="auto"/>
            <w:left w:val="none" w:sz="0" w:space="0" w:color="auto"/>
            <w:bottom w:val="none" w:sz="0" w:space="0" w:color="auto"/>
            <w:right w:val="none" w:sz="0" w:space="0" w:color="auto"/>
          </w:divBdr>
          <w:divsChild>
            <w:div w:id="1806585559">
              <w:marLeft w:val="75"/>
              <w:marRight w:val="75"/>
              <w:marTop w:val="75"/>
              <w:marBottom w:val="75"/>
              <w:divBdr>
                <w:top w:val="none" w:sz="0" w:space="0" w:color="auto"/>
                <w:left w:val="none" w:sz="0" w:space="0" w:color="auto"/>
                <w:bottom w:val="none" w:sz="0" w:space="0" w:color="auto"/>
                <w:right w:val="none" w:sz="0" w:space="0" w:color="auto"/>
              </w:divBdr>
              <w:divsChild>
                <w:div w:id="2096394328">
                  <w:marLeft w:val="0"/>
                  <w:marRight w:val="0"/>
                  <w:marTop w:val="0"/>
                  <w:marBottom w:val="0"/>
                  <w:divBdr>
                    <w:top w:val="none" w:sz="0" w:space="0" w:color="auto"/>
                    <w:left w:val="none" w:sz="0" w:space="0" w:color="auto"/>
                    <w:bottom w:val="none" w:sz="0" w:space="0" w:color="auto"/>
                    <w:right w:val="none" w:sz="0" w:space="0" w:color="auto"/>
                  </w:divBdr>
                </w:div>
                <w:div w:id="211581763">
                  <w:marLeft w:val="0"/>
                  <w:marRight w:val="0"/>
                  <w:marTop w:val="0"/>
                  <w:marBottom w:val="0"/>
                  <w:divBdr>
                    <w:top w:val="none" w:sz="0" w:space="0" w:color="auto"/>
                    <w:left w:val="none" w:sz="0" w:space="0" w:color="auto"/>
                    <w:bottom w:val="none" w:sz="0" w:space="0" w:color="auto"/>
                    <w:right w:val="none" w:sz="0" w:space="0" w:color="auto"/>
                  </w:divBdr>
                </w:div>
              </w:divsChild>
            </w:div>
            <w:div w:id="554314232">
              <w:marLeft w:val="75"/>
              <w:marRight w:val="105"/>
              <w:marTop w:val="75"/>
              <w:marBottom w:val="75"/>
              <w:divBdr>
                <w:top w:val="none" w:sz="0" w:space="0" w:color="auto"/>
                <w:left w:val="none" w:sz="0" w:space="0" w:color="auto"/>
                <w:bottom w:val="none" w:sz="0" w:space="0" w:color="auto"/>
                <w:right w:val="none" w:sz="0" w:space="0" w:color="auto"/>
              </w:divBdr>
              <w:divsChild>
                <w:div w:id="976492833">
                  <w:marLeft w:val="975"/>
                  <w:marRight w:val="0"/>
                  <w:marTop w:val="0"/>
                  <w:marBottom w:val="0"/>
                  <w:divBdr>
                    <w:top w:val="none" w:sz="0" w:space="0" w:color="auto"/>
                    <w:left w:val="none" w:sz="0" w:space="0" w:color="auto"/>
                    <w:bottom w:val="none" w:sz="0" w:space="0" w:color="auto"/>
                    <w:right w:val="none" w:sz="0" w:space="0" w:color="auto"/>
                  </w:divBdr>
                  <w:divsChild>
                    <w:div w:id="78913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ishopTodd@huron.anglican.ca" TargetMode="External"/><Relationship Id="rId13" Type="http://schemas.openxmlformats.org/officeDocument/2006/relationships/hyperlink" Target="https://www.youtube.com/watch?v=wIVEU9oLJbg&amp;feature=youtu.be" TargetMode="External"/><Relationship Id="rId18" Type="http://schemas.openxmlformats.org/officeDocument/2006/relationships/hyperlink" Target="https://youtu.be/r_muacudzsI" TargetMode="External"/><Relationship Id="rId3" Type="http://schemas.openxmlformats.org/officeDocument/2006/relationships/settings" Target="settings.xml"/><Relationship Id="rId21" Type="http://schemas.openxmlformats.org/officeDocument/2006/relationships/hyperlink" Target="mailto:grayhame.bowcott@huron.uwo.ca" TargetMode="External"/><Relationship Id="rId7" Type="http://schemas.openxmlformats.org/officeDocument/2006/relationships/image" Target="media/image1.jpg"/><Relationship Id="rId12" Type="http://schemas.openxmlformats.org/officeDocument/2006/relationships/hyperlink" Target="https://www.youtube.com/watch?v=E6mfqUVz1p4" TargetMode="External"/><Relationship Id="rId17" Type="http://schemas.openxmlformats.org/officeDocument/2006/relationships/hyperlink" Target="https://youtu.be/8PXdacSqvcA"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bing.com/videos/search?q=Brene+Brown+Shame+Video&amp;&amp;view=detail&amp;mid=4B3C2171AF5A136AD87E4B3C2171AF5A136AD87E&amp;&amp;FORM=VRDGAR&amp;ru=%2Fvideos%2Fsearch%3Fq%3DBrene%2BBrown%2BShame%2BVideo%26FORM%3DRESTAB" TargetMode="External"/><Relationship Id="rId20" Type="http://schemas.openxmlformats.org/officeDocument/2006/relationships/hyperlink" Target="about:blan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hapel.duke.edu/events/university-worship-1554649200-1554652800"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youtu.be/7KR-re7_LdE" TargetMode="External"/><Relationship Id="rId23" Type="http://schemas.openxmlformats.org/officeDocument/2006/relationships/header" Target="header1.xml"/><Relationship Id="rId10" Type="http://schemas.openxmlformats.org/officeDocument/2006/relationships/hyperlink" Target="mailto:jcritte@uwo.ca" TargetMode="External"/><Relationship Id="rId19" Type="http://schemas.openxmlformats.org/officeDocument/2006/relationships/hyperlink" Target="https://youtu.be/lfayiBoaXE8" TargetMode="External"/><Relationship Id="rId4" Type="http://schemas.openxmlformats.org/officeDocument/2006/relationships/webSettings" Target="webSettings.xml"/><Relationship Id="rId9" Type="http://schemas.openxmlformats.org/officeDocument/2006/relationships/hyperlink" Target="mailto:stevegreene@diohuron.org" TargetMode="External"/><Relationship Id="rId14" Type="http://schemas.openxmlformats.org/officeDocument/2006/relationships/hyperlink" Target="https://chapel.duke.edu/events/university-worship-1497798000-1497801600" TargetMode="External"/><Relationship Id="rId2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1011</Words>
  <Characters>6345</Characters>
  <Application>Microsoft Office Word</Application>
  <DocSecurity>0</DocSecurity>
  <Lines>185</Lines>
  <Paragraphs>91</Paragraphs>
  <ScaleCrop>false</ScaleCrop>
  <HeadingPairs>
    <vt:vector size="2" baseType="variant">
      <vt:variant>
        <vt:lpstr>Title</vt:lpstr>
      </vt:variant>
      <vt:variant>
        <vt:i4>1</vt:i4>
      </vt:variant>
    </vt:vector>
  </HeadingPairs>
  <TitlesOfParts>
    <vt:vector size="1" baseType="lpstr">
      <vt:lpstr>Course Outline:  2006-07</vt:lpstr>
    </vt:vector>
  </TitlesOfParts>
  <Company>Huron College</Company>
  <LinksUpToDate>false</LinksUpToDate>
  <CharactersWithSpaces>7397</CharactersWithSpaces>
  <SharedDoc>false</SharedDoc>
  <HLinks>
    <vt:vector size="24" baseType="variant">
      <vt:variant>
        <vt:i4>6553666</vt:i4>
      </vt:variant>
      <vt:variant>
        <vt:i4>39</vt:i4>
      </vt:variant>
      <vt:variant>
        <vt:i4>0</vt:i4>
      </vt:variant>
      <vt:variant>
        <vt:i4>5</vt:i4>
      </vt:variant>
      <vt:variant>
        <vt:lpwstr>mailto:srice@uwo.ca</vt:lpwstr>
      </vt:variant>
      <vt:variant>
        <vt:lpwstr/>
      </vt:variant>
      <vt:variant>
        <vt:i4>5636163</vt:i4>
      </vt:variant>
      <vt:variant>
        <vt:i4>36</vt:i4>
      </vt:variant>
      <vt:variant>
        <vt:i4>0</vt:i4>
      </vt:variant>
      <vt:variant>
        <vt:i4>5</vt:i4>
      </vt:variant>
      <vt:variant>
        <vt:lpwstr>http://communications.uwo.ca/current_students/student_services.htm</vt:lpwstr>
      </vt:variant>
      <vt:variant>
        <vt:lpwstr/>
      </vt:variant>
      <vt:variant>
        <vt:i4>655445</vt:i4>
      </vt:variant>
      <vt:variant>
        <vt:i4>33</vt:i4>
      </vt:variant>
      <vt:variant>
        <vt:i4>0</vt:i4>
      </vt:variant>
      <vt:variant>
        <vt:i4>5</vt:i4>
      </vt:variant>
      <vt:variant>
        <vt:lpwstr>http://www4.registrar.uwo.ca/</vt:lpwstr>
      </vt:variant>
      <vt:variant>
        <vt:lpwstr/>
      </vt:variant>
      <vt:variant>
        <vt:i4>6881388</vt:i4>
      </vt:variant>
      <vt:variant>
        <vt:i4>30</vt:i4>
      </vt:variant>
      <vt:variant>
        <vt:i4>0</vt:i4>
      </vt:variant>
      <vt:variant>
        <vt:i4>5</vt:i4>
      </vt:variant>
      <vt:variant>
        <vt:lpwstr>http://studentservices.uwo.ca/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Outline:  2006-07</dc:title>
  <dc:creator>srice</dc:creator>
  <cp:lastModifiedBy>Rev. Grayhame Bowcott</cp:lastModifiedBy>
  <cp:revision>2</cp:revision>
  <dcterms:created xsi:type="dcterms:W3CDTF">2025-02-26T19:36:00Z</dcterms:created>
  <dcterms:modified xsi:type="dcterms:W3CDTF">2025-02-26T19:36:00Z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a44a40417e4b39beba09d48a903d645ebbdb1a30512c120fff51c005b6fcfad3</vt:lpwstr>
  </property>
</Properties>
</file>