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C7" w:rsidRDefault="007E53EA" w:rsidP="007E53EA">
      <w:pPr>
        <w:ind w:left="-1440" w:right="-1440"/>
        <w:jc w:val="center"/>
        <w:rPr>
          <w:rFonts w:ascii="Cambria" w:hAnsi="Cambria"/>
          <w:b/>
          <w:bCs/>
          <w:sz w:val="44"/>
          <w:szCs w:val="44"/>
        </w:rPr>
      </w:pPr>
      <w:bookmarkStart w:id="0" w:name="_GoBack"/>
      <w:bookmarkEnd w:id="0"/>
      <w:r>
        <w:rPr>
          <w:rFonts w:ascii="Cambria" w:hAnsi="Cambria"/>
          <w:b/>
          <w:bCs/>
          <w:noProof/>
          <w:sz w:val="44"/>
          <w:szCs w:val="44"/>
          <w:lang w:val="en-CA" w:eastAsia="en-CA"/>
        </w:rPr>
        <w:drawing>
          <wp:anchor distT="0" distB="0" distL="114300" distR="114300" simplePos="0" relativeHeight="251658240" behindDoc="0" locked="0" layoutInCell="1" allowOverlap="1">
            <wp:simplePos x="0" y="0"/>
            <wp:positionH relativeFrom="column">
              <wp:posOffset>-810260</wp:posOffset>
            </wp:positionH>
            <wp:positionV relativeFrom="paragraph">
              <wp:posOffset>-775335</wp:posOffset>
            </wp:positionV>
            <wp:extent cx="7592695" cy="2267585"/>
            <wp:effectExtent l="0" t="0" r="190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at Bow.jpg"/>
                    <pic:cNvPicPr/>
                  </pic:nvPicPr>
                  <pic:blipFill>
                    <a:blip r:embed="rId5">
                      <a:extLst>
                        <a:ext uri="{28A0092B-C50C-407E-A947-70E740481C1C}">
                          <a14:useLocalDpi xmlns:a14="http://schemas.microsoft.com/office/drawing/2010/main" val="0"/>
                        </a:ext>
                      </a:extLst>
                    </a:blip>
                    <a:stretch>
                      <a:fillRect/>
                    </a:stretch>
                  </pic:blipFill>
                  <pic:spPr>
                    <a:xfrm>
                      <a:off x="0" y="0"/>
                      <a:ext cx="7592695" cy="2267585"/>
                    </a:xfrm>
                    <a:prstGeom prst="rect">
                      <a:avLst/>
                    </a:prstGeom>
                  </pic:spPr>
                </pic:pic>
              </a:graphicData>
            </a:graphic>
            <wp14:sizeRelV relativeFrom="margin">
              <wp14:pctHeight>0</wp14:pctHeight>
            </wp14:sizeRelV>
          </wp:anchor>
        </w:drawing>
      </w:r>
    </w:p>
    <w:p w:rsidR="007E53EA" w:rsidRDefault="007E53EA" w:rsidP="00376588">
      <w:pPr>
        <w:jc w:val="center"/>
        <w:rPr>
          <w:rFonts w:ascii="Cambria" w:hAnsi="Cambria"/>
          <w:b/>
          <w:bCs/>
          <w:sz w:val="44"/>
          <w:szCs w:val="44"/>
        </w:rPr>
      </w:pPr>
    </w:p>
    <w:p w:rsidR="007E53EA" w:rsidRDefault="007E53EA" w:rsidP="00376588">
      <w:pPr>
        <w:jc w:val="center"/>
        <w:rPr>
          <w:rFonts w:ascii="Cambria" w:hAnsi="Cambria"/>
          <w:b/>
          <w:bCs/>
          <w:sz w:val="44"/>
          <w:szCs w:val="44"/>
        </w:rPr>
      </w:pPr>
    </w:p>
    <w:p w:rsidR="007E53EA" w:rsidRDefault="007E53EA" w:rsidP="00376588">
      <w:pPr>
        <w:jc w:val="center"/>
        <w:rPr>
          <w:rFonts w:ascii="Cambria" w:hAnsi="Cambria"/>
          <w:b/>
          <w:bCs/>
          <w:sz w:val="44"/>
          <w:szCs w:val="44"/>
        </w:rPr>
      </w:pPr>
    </w:p>
    <w:p w:rsidR="007E53EA" w:rsidRDefault="007E53EA" w:rsidP="007E53EA">
      <w:pPr>
        <w:spacing w:line="360" w:lineRule="auto"/>
        <w:rPr>
          <w:rFonts w:ascii="Cambria" w:hAnsi="Cambria"/>
          <w:b/>
          <w:bCs/>
          <w:sz w:val="44"/>
          <w:szCs w:val="44"/>
        </w:rPr>
      </w:pPr>
    </w:p>
    <w:p w:rsidR="00376588" w:rsidRPr="00376588" w:rsidRDefault="00376588" w:rsidP="00376588">
      <w:pPr>
        <w:jc w:val="center"/>
        <w:rPr>
          <w:rFonts w:ascii="Cambria" w:hAnsi="Cambria"/>
          <w:b/>
          <w:bCs/>
          <w:sz w:val="44"/>
          <w:szCs w:val="44"/>
        </w:rPr>
      </w:pPr>
      <w:r w:rsidRPr="00376588">
        <w:rPr>
          <w:rFonts w:ascii="Cambria" w:hAnsi="Cambria"/>
          <w:b/>
          <w:bCs/>
          <w:sz w:val="44"/>
          <w:szCs w:val="44"/>
        </w:rPr>
        <w:t>Global Great Books:</w:t>
      </w:r>
      <w:r>
        <w:rPr>
          <w:rFonts w:ascii="Cambria" w:hAnsi="Cambria"/>
          <w:b/>
          <w:bCs/>
          <w:sz w:val="44"/>
          <w:szCs w:val="44"/>
        </w:rPr>
        <w:t xml:space="preserve"> </w:t>
      </w:r>
      <w:r w:rsidRPr="00376588">
        <w:rPr>
          <w:rFonts w:ascii="Cambria" w:hAnsi="Cambria"/>
          <w:b/>
          <w:bCs/>
          <w:sz w:val="44"/>
          <w:szCs w:val="44"/>
        </w:rPr>
        <w:t>The Pursuit of Happiness</w:t>
      </w:r>
    </w:p>
    <w:p w:rsidR="00376588" w:rsidRDefault="00376588" w:rsidP="00376588">
      <w:pPr>
        <w:spacing w:line="360" w:lineRule="auto"/>
        <w:ind w:right="-540"/>
        <w:rPr>
          <w:rFonts w:ascii="Cambria" w:hAnsi="Cambria"/>
          <w:b/>
          <w:bCs/>
        </w:rPr>
      </w:pPr>
    </w:p>
    <w:p w:rsidR="00376588" w:rsidRDefault="00376588" w:rsidP="00376588">
      <w:pPr>
        <w:ind w:right="-540"/>
        <w:rPr>
          <w:rFonts w:ascii="Cambria" w:hAnsi="Cambria"/>
          <w:b/>
          <w:bCs/>
        </w:rPr>
      </w:pPr>
      <w:r>
        <w:rPr>
          <w:rFonts w:ascii="Cambria" w:hAnsi="Cambria"/>
          <w:b/>
          <w:bCs/>
        </w:rPr>
        <w:t xml:space="preserve">Professor:  </w:t>
      </w:r>
      <w:r>
        <w:rPr>
          <w:rFonts w:ascii="Cambria" w:hAnsi="Cambria"/>
          <w:b/>
          <w:bCs/>
        </w:rPr>
        <w:tab/>
      </w:r>
      <w:r>
        <w:rPr>
          <w:rFonts w:ascii="Cambria" w:hAnsi="Cambria"/>
          <w:b/>
          <w:bCs/>
        </w:rPr>
        <w:tab/>
      </w:r>
      <w:r>
        <w:rPr>
          <w:rFonts w:ascii="Cambria" w:hAnsi="Cambria"/>
        </w:rPr>
        <w:t xml:space="preserve">Dr. </w:t>
      </w:r>
      <w:r w:rsidRPr="005B3231">
        <w:rPr>
          <w:rFonts w:ascii="Cambria" w:hAnsi="Cambria"/>
        </w:rPr>
        <w:t>John P. Hope</w:t>
      </w:r>
      <w:r>
        <w:rPr>
          <w:rFonts w:ascii="Cambria" w:hAnsi="Cambria"/>
          <w:b/>
          <w:bCs/>
        </w:rPr>
        <w:tab/>
      </w:r>
      <w:r>
        <w:rPr>
          <w:rFonts w:ascii="Cambria" w:hAnsi="Cambria"/>
          <w:b/>
          <w:bCs/>
        </w:rPr>
        <w:tab/>
      </w:r>
      <w:r>
        <w:rPr>
          <w:rFonts w:ascii="Cambria" w:hAnsi="Cambria"/>
          <w:b/>
          <w:bCs/>
        </w:rPr>
        <w:tab/>
        <w:t xml:space="preserve">  </w:t>
      </w:r>
    </w:p>
    <w:p w:rsidR="00376588" w:rsidRPr="005B3231" w:rsidRDefault="00376588" w:rsidP="00376588">
      <w:pPr>
        <w:ind w:right="-450"/>
        <w:rPr>
          <w:rFonts w:ascii="Cambria" w:hAnsi="Cambria"/>
        </w:rPr>
      </w:pPr>
      <w:r>
        <w:rPr>
          <w:rFonts w:ascii="Cambria" w:hAnsi="Cambria"/>
          <w:b/>
          <w:bCs/>
        </w:rPr>
        <w:t>Email:</w:t>
      </w:r>
      <w:r>
        <w:rPr>
          <w:rFonts w:ascii="Cambria" w:hAnsi="Cambria"/>
          <w:b/>
          <w:bCs/>
        </w:rPr>
        <w:tab/>
      </w:r>
      <w:r>
        <w:rPr>
          <w:rFonts w:ascii="Cambria" w:hAnsi="Cambria"/>
          <w:b/>
          <w:bCs/>
        </w:rPr>
        <w:tab/>
      </w:r>
      <w:r>
        <w:rPr>
          <w:rFonts w:ascii="Cambria" w:hAnsi="Cambria"/>
          <w:b/>
          <w:bCs/>
        </w:rPr>
        <w:tab/>
      </w:r>
      <w:r w:rsidRPr="005B3231">
        <w:rPr>
          <w:rFonts w:ascii="Cambria" w:hAnsi="Cambria"/>
        </w:rPr>
        <w:t>jhope24@huron.uwo.ca</w:t>
      </w:r>
      <w:r>
        <w:rPr>
          <w:rFonts w:ascii="Cambria" w:hAnsi="Cambria"/>
          <w:b/>
          <w:bCs/>
        </w:rPr>
        <w:tab/>
        <w:t xml:space="preserve">  </w:t>
      </w:r>
    </w:p>
    <w:p w:rsidR="00376588" w:rsidRDefault="00376588" w:rsidP="00376588">
      <w:pPr>
        <w:rPr>
          <w:rFonts w:ascii="Cambria" w:hAnsi="Cambria"/>
          <w:b/>
          <w:bCs/>
        </w:rPr>
      </w:pPr>
      <w:r>
        <w:rPr>
          <w:rFonts w:ascii="Cambria" w:hAnsi="Cambria"/>
          <w:b/>
          <w:bCs/>
        </w:rPr>
        <w:t>Office:</w:t>
      </w:r>
      <w:r>
        <w:rPr>
          <w:rFonts w:ascii="Cambria" w:hAnsi="Cambria"/>
          <w:b/>
          <w:bCs/>
        </w:rPr>
        <w:tab/>
      </w:r>
      <w:r>
        <w:rPr>
          <w:rFonts w:ascii="Cambria" w:hAnsi="Cambria"/>
          <w:b/>
          <w:bCs/>
        </w:rPr>
        <w:tab/>
      </w:r>
      <w:r>
        <w:rPr>
          <w:rFonts w:ascii="Cambria" w:hAnsi="Cambria"/>
          <w:b/>
          <w:bCs/>
        </w:rPr>
        <w:tab/>
      </w:r>
      <w:r w:rsidRPr="005A3609">
        <w:rPr>
          <w:rFonts w:ascii="Cambria" w:hAnsi="Cambria"/>
          <w:bCs/>
        </w:rPr>
        <w:t>A211</w:t>
      </w:r>
    </w:p>
    <w:p w:rsidR="00376588" w:rsidRDefault="00376588" w:rsidP="00376588">
      <w:pPr>
        <w:rPr>
          <w:rFonts w:ascii="Cambria" w:hAnsi="Cambria"/>
          <w:b/>
          <w:bCs/>
        </w:rPr>
      </w:pPr>
      <w:r>
        <w:rPr>
          <w:rFonts w:ascii="Cambria" w:hAnsi="Cambria"/>
          <w:b/>
          <w:bCs/>
        </w:rPr>
        <w:t>Office Hours:</w:t>
      </w:r>
      <w:r>
        <w:rPr>
          <w:rFonts w:ascii="Cambria" w:hAnsi="Cambria"/>
          <w:b/>
          <w:bCs/>
        </w:rPr>
        <w:tab/>
      </w:r>
      <w:r>
        <w:rPr>
          <w:rFonts w:ascii="Cambria" w:hAnsi="Cambria"/>
          <w:b/>
          <w:bCs/>
        </w:rPr>
        <w:tab/>
      </w:r>
      <w:r w:rsidR="0081510D">
        <w:rPr>
          <w:rFonts w:ascii="Cambria" w:hAnsi="Cambria"/>
        </w:rPr>
        <w:t>TBD</w:t>
      </w:r>
      <w:r>
        <w:rPr>
          <w:rFonts w:ascii="Cambria" w:hAnsi="Cambria"/>
          <w:b/>
          <w:bCs/>
        </w:rPr>
        <w:tab/>
      </w:r>
    </w:p>
    <w:p w:rsidR="00376588" w:rsidRDefault="00376588" w:rsidP="00376588">
      <w:pPr>
        <w:rPr>
          <w:rFonts w:ascii="Cambria" w:hAnsi="Cambria"/>
          <w:b/>
          <w:bCs/>
        </w:rPr>
      </w:pPr>
      <w:r>
        <w:rPr>
          <w:rFonts w:ascii="Cambria" w:hAnsi="Cambria"/>
          <w:b/>
          <w:bCs/>
        </w:rPr>
        <w:t>Prerequisites:</w:t>
      </w:r>
      <w:r>
        <w:rPr>
          <w:rFonts w:ascii="Cambria" w:hAnsi="Cambria"/>
          <w:b/>
          <w:bCs/>
        </w:rPr>
        <w:tab/>
      </w:r>
      <w:r>
        <w:rPr>
          <w:rFonts w:ascii="Cambria" w:hAnsi="Cambria"/>
        </w:rPr>
        <w:t>None</w:t>
      </w:r>
      <w:r>
        <w:rPr>
          <w:rFonts w:ascii="Cambria" w:hAnsi="Cambria"/>
          <w:b/>
          <w:bCs/>
        </w:rPr>
        <w:tab/>
        <w:t xml:space="preserve">  </w:t>
      </w:r>
      <w:r>
        <w:rPr>
          <w:rFonts w:ascii="Cambria" w:hAnsi="Cambria"/>
          <w:b/>
          <w:bCs/>
        </w:rPr>
        <w:tab/>
      </w:r>
    </w:p>
    <w:p w:rsidR="00376588" w:rsidRPr="00160E32" w:rsidRDefault="00376588" w:rsidP="005F7564">
      <w:pPr>
        <w:rPr>
          <w:rFonts w:ascii="Cambria" w:hAnsi="Cambria"/>
          <w:b/>
          <w:bCs/>
        </w:rPr>
      </w:pPr>
    </w:p>
    <w:p w:rsidR="00376588" w:rsidRPr="005F62FE" w:rsidRDefault="00376588" w:rsidP="00376588">
      <w:pPr>
        <w:rPr>
          <w:rFonts w:ascii="Cambria" w:hAnsi="Cambria"/>
          <w:b/>
          <w:bCs/>
          <w:u w:val="single"/>
        </w:rPr>
      </w:pPr>
      <w:r>
        <w:rPr>
          <w:rFonts w:ascii="Cambria" w:hAnsi="Cambria"/>
          <w:b/>
          <w:bCs/>
          <w:u w:val="single"/>
        </w:rPr>
        <w:t>Course Description</w:t>
      </w:r>
    </w:p>
    <w:p w:rsidR="00376588" w:rsidRDefault="00A016E4" w:rsidP="00376588">
      <w:pPr>
        <w:rPr>
          <w:rFonts w:ascii="Cambria" w:hAnsi="Cambria"/>
        </w:rPr>
      </w:pPr>
      <w:r>
        <w:rPr>
          <w:rFonts w:ascii="Cambria" w:hAnsi="Cambria"/>
        </w:rPr>
        <w:t xml:space="preserve">What is happiness?  How do we define it?  How can we attain it?  </w:t>
      </w:r>
      <w:r w:rsidR="005F7564">
        <w:rPr>
          <w:rFonts w:ascii="Cambria" w:hAnsi="Cambria"/>
        </w:rPr>
        <w:t>Is happiness a reliable indicator of a life well lived</w:t>
      </w:r>
      <w:r w:rsidR="00C57232">
        <w:rPr>
          <w:rFonts w:ascii="Cambria" w:hAnsi="Cambria"/>
        </w:rPr>
        <w:t>, or</w:t>
      </w:r>
      <w:r w:rsidR="002C78AE">
        <w:rPr>
          <w:rFonts w:ascii="Cambria" w:hAnsi="Cambria"/>
        </w:rPr>
        <w:t xml:space="preserve"> is it</w:t>
      </w:r>
      <w:r w:rsidR="00C57232">
        <w:rPr>
          <w:rFonts w:ascii="Cambria" w:hAnsi="Cambria"/>
        </w:rPr>
        <w:t xml:space="preserve"> a mirage drawing us away from a higher purpose</w:t>
      </w:r>
      <w:r w:rsidR="005F7564">
        <w:rPr>
          <w:rFonts w:ascii="Cambria" w:hAnsi="Cambria"/>
        </w:rPr>
        <w:t xml:space="preserve">?  In this </w:t>
      </w:r>
      <w:proofErr w:type="gramStart"/>
      <w:r w:rsidR="005F7564">
        <w:rPr>
          <w:rFonts w:ascii="Cambria" w:hAnsi="Cambria"/>
        </w:rPr>
        <w:t>course</w:t>
      </w:r>
      <w:proofErr w:type="gramEnd"/>
      <w:r w:rsidR="005F7564">
        <w:rPr>
          <w:rFonts w:ascii="Cambria" w:hAnsi="Cambria"/>
        </w:rPr>
        <w:t xml:space="preserve"> we will trace the paths of heroes and sages, philosophers and mystics as they chase after happiness and strive to determine what constitutes a good life.  From Odysseus’s </w:t>
      </w:r>
      <w:r w:rsidR="00C57232">
        <w:rPr>
          <w:rFonts w:ascii="Cambria" w:hAnsi="Cambria"/>
        </w:rPr>
        <w:t xml:space="preserve">homecoming to Siddhartha’s </w:t>
      </w:r>
      <w:proofErr w:type="gramStart"/>
      <w:r w:rsidR="00C57232">
        <w:rPr>
          <w:rFonts w:ascii="Cambria" w:hAnsi="Cambria"/>
        </w:rPr>
        <w:t>home-leaving</w:t>
      </w:r>
      <w:proofErr w:type="gramEnd"/>
      <w:r w:rsidR="00C57232">
        <w:rPr>
          <w:rFonts w:ascii="Cambria" w:hAnsi="Cambria"/>
        </w:rPr>
        <w:t>, from Aristotle’s embrace of reason to Raskolnikov’s flashes of inspiration, we will watch our guides wrestle with some of the most compelling questions of human existence, and</w:t>
      </w:r>
      <w:r w:rsidR="002C5B18">
        <w:rPr>
          <w:rFonts w:ascii="Cambria" w:hAnsi="Cambria"/>
        </w:rPr>
        <w:t xml:space="preserve"> </w:t>
      </w:r>
      <w:r w:rsidR="00C57232">
        <w:rPr>
          <w:rFonts w:ascii="Cambria" w:hAnsi="Cambria"/>
        </w:rPr>
        <w:t>we will make their pursuit our own.</w:t>
      </w:r>
    </w:p>
    <w:p w:rsidR="00376588" w:rsidRDefault="00376588" w:rsidP="00376588">
      <w:pPr>
        <w:rPr>
          <w:rFonts w:ascii="Cambria" w:hAnsi="Cambria"/>
          <w:b/>
          <w:bCs/>
          <w:u w:val="single"/>
        </w:rPr>
      </w:pPr>
    </w:p>
    <w:p w:rsidR="00376588" w:rsidRDefault="00376588" w:rsidP="00376588">
      <w:pPr>
        <w:rPr>
          <w:rFonts w:ascii="Cambria" w:hAnsi="Cambria"/>
        </w:rPr>
      </w:pPr>
      <w:r>
        <w:rPr>
          <w:rFonts w:ascii="Cambria" w:hAnsi="Cambria"/>
          <w:b/>
          <w:bCs/>
          <w:u w:val="single"/>
        </w:rPr>
        <w:t>Learning Objectives</w:t>
      </w:r>
    </w:p>
    <w:p w:rsidR="00376588" w:rsidRDefault="00376588" w:rsidP="00376588">
      <w:pPr>
        <w:rPr>
          <w:rFonts w:ascii="Cambria" w:hAnsi="Cambria"/>
        </w:rPr>
      </w:pPr>
      <w:r>
        <w:rPr>
          <w:rFonts w:ascii="Cambria" w:hAnsi="Cambria"/>
        </w:rPr>
        <w:t xml:space="preserve">This course aims to help students </w:t>
      </w:r>
      <w:proofErr w:type="gramStart"/>
      <w:r>
        <w:rPr>
          <w:rFonts w:ascii="Cambria" w:hAnsi="Cambria"/>
        </w:rPr>
        <w:t>to</w:t>
      </w:r>
      <w:proofErr w:type="gramEnd"/>
      <w:r>
        <w:rPr>
          <w:rFonts w:ascii="Cambria" w:hAnsi="Cambria"/>
        </w:rPr>
        <w:t>:</w:t>
      </w:r>
    </w:p>
    <w:p w:rsidR="00376588" w:rsidRDefault="00C57232" w:rsidP="00376588">
      <w:pPr>
        <w:pStyle w:val="ListParagraph"/>
        <w:numPr>
          <w:ilvl w:val="0"/>
          <w:numId w:val="1"/>
        </w:numPr>
        <w:rPr>
          <w:rFonts w:ascii="Cambria" w:hAnsi="Cambria"/>
        </w:rPr>
      </w:pPr>
      <w:r>
        <w:rPr>
          <w:rFonts w:ascii="Cambria" w:hAnsi="Cambria"/>
        </w:rPr>
        <w:t>Explore ideas about the human condition and articulate their own</w:t>
      </w:r>
    </w:p>
    <w:p w:rsidR="00C326F8" w:rsidRDefault="00C326F8" w:rsidP="00C326F8">
      <w:pPr>
        <w:pStyle w:val="ListParagraph"/>
        <w:numPr>
          <w:ilvl w:val="0"/>
          <w:numId w:val="1"/>
        </w:numPr>
        <w:ind w:right="-360"/>
        <w:rPr>
          <w:rFonts w:ascii="Cambria" w:hAnsi="Cambria"/>
        </w:rPr>
      </w:pPr>
      <w:r>
        <w:rPr>
          <w:rFonts w:ascii="Cambria" w:hAnsi="Cambria"/>
        </w:rPr>
        <w:t xml:space="preserve">Understand the historical and cultural contexts of ideas </w:t>
      </w:r>
    </w:p>
    <w:p w:rsidR="00C326F8" w:rsidRDefault="00C326F8" w:rsidP="00C326F8">
      <w:pPr>
        <w:pStyle w:val="ListParagraph"/>
        <w:numPr>
          <w:ilvl w:val="0"/>
          <w:numId w:val="1"/>
        </w:numPr>
        <w:ind w:right="-360"/>
        <w:rPr>
          <w:rFonts w:ascii="Cambria" w:hAnsi="Cambria"/>
        </w:rPr>
      </w:pPr>
      <w:r>
        <w:rPr>
          <w:rFonts w:ascii="Cambria" w:hAnsi="Cambria"/>
        </w:rPr>
        <w:t>Analyze and articulate their own belief systems</w:t>
      </w:r>
    </w:p>
    <w:p w:rsidR="00376588" w:rsidRDefault="00C326F8" w:rsidP="00376588">
      <w:pPr>
        <w:pStyle w:val="ListParagraph"/>
        <w:numPr>
          <w:ilvl w:val="0"/>
          <w:numId w:val="1"/>
        </w:numPr>
        <w:rPr>
          <w:rFonts w:ascii="Cambria" w:hAnsi="Cambria"/>
        </w:rPr>
      </w:pPr>
      <w:r>
        <w:rPr>
          <w:rFonts w:ascii="Cambria" w:hAnsi="Cambria"/>
        </w:rPr>
        <w:t>Improve their ability to understand and engage with philosophical arguments</w:t>
      </w:r>
    </w:p>
    <w:p w:rsidR="00376588" w:rsidRDefault="00C326F8" w:rsidP="00376588">
      <w:pPr>
        <w:pStyle w:val="ListParagraph"/>
        <w:numPr>
          <w:ilvl w:val="0"/>
          <w:numId w:val="1"/>
        </w:numPr>
        <w:rPr>
          <w:rFonts w:ascii="Cambria" w:hAnsi="Cambria"/>
        </w:rPr>
      </w:pPr>
      <w:r>
        <w:rPr>
          <w:rFonts w:ascii="Cambria" w:hAnsi="Cambria"/>
        </w:rPr>
        <w:t>Increase their skills literary analysis</w:t>
      </w:r>
    </w:p>
    <w:p w:rsidR="00C326F8" w:rsidRDefault="00C326F8" w:rsidP="00376588">
      <w:pPr>
        <w:pStyle w:val="ListParagraph"/>
        <w:numPr>
          <w:ilvl w:val="0"/>
          <w:numId w:val="1"/>
        </w:numPr>
        <w:rPr>
          <w:rFonts w:ascii="Cambria" w:hAnsi="Cambria"/>
        </w:rPr>
      </w:pPr>
      <w:r>
        <w:rPr>
          <w:rFonts w:ascii="Cambria" w:hAnsi="Cambria"/>
        </w:rPr>
        <w:t>Gain familiarity with works from a variety of global traditions</w:t>
      </w:r>
    </w:p>
    <w:p w:rsidR="000043C6" w:rsidRPr="000043C6" w:rsidRDefault="00C326F8" w:rsidP="000043C6">
      <w:pPr>
        <w:pStyle w:val="ListParagraph"/>
        <w:numPr>
          <w:ilvl w:val="0"/>
          <w:numId w:val="1"/>
        </w:numPr>
        <w:rPr>
          <w:rFonts w:ascii="Cambria" w:hAnsi="Cambria"/>
        </w:rPr>
      </w:pPr>
      <w:r>
        <w:rPr>
          <w:rFonts w:ascii="Cambria" w:hAnsi="Cambria"/>
        </w:rPr>
        <w:t>Hone their ability to write clearly and argue convincingly</w:t>
      </w:r>
    </w:p>
    <w:p w:rsidR="000043C6" w:rsidRDefault="000043C6" w:rsidP="00C616BE">
      <w:pPr>
        <w:spacing w:line="360" w:lineRule="auto"/>
        <w:rPr>
          <w:rFonts w:ascii="Cambria" w:hAnsi="Cambria"/>
          <w:b/>
          <w:bCs/>
          <w:u w:val="single"/>
        </w:rPr>
      </w:pPr>
    </w:p>
    <w:p w:rsidR="00376588" w:rsidRDefault="00376588" w:rsidP="00376588">
      <w:pPr>
        <w:rPr>
          <w:rFonts w:ascii="Cambria" w:hAnsi="Cambria"/>
          <w:b/>
          <w:bCs/>
          <w:u w:val="single"/>
        </w:rPr>
      </w:pPr>
      <w:r>
        <w:rPr>
          <w:rFonts w:ascii="Cambria" w:hAnsi="Cambria"/>
          <w:b/>
          <w:bCs/>
          <w:u w:val="single"/>
        </w:rPr>
        <w:t>Course Method</w:t>
      </w:r>
    </w:p>
    <w:p w:rsidR="00376588" w:rsidRPr="006339B9" w:rsidRDefault="00376588" w:rsidP="00376588">
      <w:pPr>
        <w:rPr>
          <w:rFonts w:ascii="Cambria" w:hAnsi="Cambria"/>
        </w:rPr>
      </w:pPr>
      <w:r>
        <w:rPr>
          <w:rFonts w:ascii="Cambria" w:hAnsi="Cambria"/>
        </w:rPr>
        <w:t xml:space="preserve">Class will unfold primarily as discussion, with occasional forays into lecture when necessary.  Students </w:t>
      </w:r>
      <w:proofErr w:type="gramStart"/>
      <w:r>
        <w:rPr>
          <w:rFonts w:ascii="Cambria" w:hAnsi="Cambria"/>
        </w:rPr>
        <w:t>are expected</w:t>
      </w:r>
      <w:proofErr w:type="gramEnd"/>
      <w:r>
        <w:rPr>
          <w:rFonts w:ascii="Cambria" w:hAnsi="Cambria"/>
        </w:rPr>
        <w:t xml:space="preserve"> to come to class having done the reading and identified questions and areas of interest.</w:t>
      </w:r>
    </w:p>
    <w:p w:rsidR="00376588" w:rsidRDefault="00376588"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r>
        <w:rPr>
          <w:rFonts w:ascii="Cambria" w:hAnsi="Cambria"/>
          <w:b/>
          <w:bCs/>
          <w:noProof/>
          <w:u w:val="single"/>
          <w:lang w:val="en-CA" w:eastAsia="en-CA"/>
        </w:rPr>
        <w:lastRenderedPageBreak/>
        <w:drawing>
          <wp:anchor distT="0" distB="0" distL="114300" distR="114300" simplePos="0" relativeHeight="251659264" behindDoc="0" locked="0" layoutInCell="1" allowOverlap="1">
            <wp:simplePos x="0" y="0"/>
            <wp:positionH relativeFrom="column">
              <wp:posOffset>-803569</wp:posOffset>
            </wp:positionH>
            <wp:positionV relativeFrom="paragraph">
              <wp:posOffset>-807985</wp:posOffset>
            </wp:positionV>
            <wp:extent cx="7600025" cy="258775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claration of Independence.jpg"/>
                    <pic:cNvPicPr/>
                  </pic:nvPicPr>
                  <pic:blipFill>
                    <a:blip r:embed="rId6">
                      <a:extLst>
                        <a:ext uri="{28A0092B-C50C-407E-A947-70E740481C1C}">
                          <a14:useLocalDpi xmlns:a14="http://schemas.microsoft.com/office/drawing/2010/main" val="0"/>
                        </a:ext>
                      </a:extLst>
                    </a:blip>
                    <a:stretch>
                      <a:fillRect/>
                    </a:stretch>
                  </pic:blipFill>
                  <pic:spPr>
                    <a:xfrm>
                      <a:off x="0" y="0"/>
                      <a:ext cx="7600025" cy="2587752"/>
                    </a:xfrm>
                    <a:prstGeom prst="rect">
                      <a:avLst/>
                    </a:prstGeom>
                  </pic:spPr>
                </pic:pic>
              </a:graphicData>
            </a:graphic>
            <wp14:sizeRelV relativeFrom="margin">
              <wp14:pctHeight>0</wp14:pctHeight>
            </wp14:sizeRelV>
          </wp:anchor>
        </w:drawing>
      </w: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376588" w:rsidRDefault="00376588" w:rsidP="00376588">
      <w:pPr>
        <w:rPr>
          <w:rFonts w:ascii="Cambria" w:hAnsi="Cambria"/>
          <w:b/>
          <w:bCs/>
          <w:u w:val="single"/>
        </w:rPr>
      </w:pPr>
      <w:r>
        <w:rPr>
          <w:rFonts w:ascii="Cambria" w:hAnsi="Cambria"/>
          <w:b/>
          <w:bCs/>
          <w:u w:val="single"/>
        </w:rPr>
        <w:t>Required Resources</w:t>
      </w:r>
    </w:p>
    <w:p w:rsidR="00376588" w:rsidRDefault="00C326F8" w:rsidP="00376588">
      <w:pPr>
        <w:pStyle w:val="ListParagraph"/>
        <w:numPr>
          <w:ilvl w:val="0"/>
          <w:numId w:val="1"/>
        </w:numPr>
        <w:rPr>
          <w:rFonts w:ascii="Cambria" w:hAnsi="Cambria"/>
        </w:rPr>
      </w:pPr>
      <w:r>
        <w:rPr>
          <w:rFonts w:ascii="Cambria" w:hAnsi="Cambria"/>
        </w:rPr>
        <w:t xml:space="preserve">Homer, </w:t>
      </w:r>
      <w:r w:rsidRPr="00C326F8">
        <w:rPr>
          <w:rFonts w:ascii="Cambria" w:hAnsi="Cambria"/>
          <w:i/>
          <w:iCs/>
        </w:rPr>
        <w:t>The Odyssey</w:t>
      </w:r>
      <w:r>
        <w:rPr>
          <w:rFonts w:ascii="Cambria" w:hAnsi="Cambria"/>
        </w:rPr>
        <w:t xml:space="preserve"> (trans. Richard Lattimore)</w:t>
      </w:r>
    </w:p>
    <w:p w:rsidR="00C326F8" w:rsidRDefault="00C326F8" w:rsidP="00376588">
      <w:pPr>
        <w:pStyle w:val="ListParagraph"/>
        <w:numPr>
          <w:ilvl w:val="0"/>
          <w:numId w:val="1"/>
        </w:numPr>
        <w:rPr>
          <w:rFonts w:ascii="Cambria" w:hAnsi="Cambria"/>
        </w:rPr>
      </w:pPr>
      <w:r>
        <w:rPr>
          <w:rFonts w:ascii="Cambria" w:hAnsi="Cambria"/>
        </w:rPr>
        <w:t xml:space="preserve">Aristotle, </w:t>
      </w:r>
      <w:r w:rsidRPr="00C326F8">
        <w:rPr>
          <w:rFonts w:ascii="Cambria" w:hAnsi="Cambria"/>
          <w:i/>
          <w:iCs/>
        </w:rPr>
        <w:t>The Nicomachean Ethics</w:t>
      </w:r>
    </w:p>
    <w:p w:rsidR="00C326F8" w:rsidRDefault="00C326F8" w:rsidP="00376588">
      <w:pPr>
        <w:pStyle w:val="ListParagraph"/>
        <w:numPr>
          <w:ilvl w:val="0"/>
          <w:numId w:val="1"/>
        </w:numPr>
        <w:rPr>
          <w:rFonts w:ascii="Cambria" w:hAnsi="Cambria"/>
        </w:rPr>
      </w:pPr>
      <w:r>
        <w:rPr>
          <w:rFonts w:ascii="Cambria" w:hAnsi="Cambria"/>
        </w:rPr>
        <w:t xml:space="preserve">Lao Tzu, </w:t>
      </w:r>
      <w:r w:rsidRPr="00C326F8">
        <w:rPr>
          <w:rFonts w:ascii="Cambria" w:hAnsi="Cambria"/>
          <w:i/>
          <w:iCs/>
        </w:rPr>
        <w:t>The Tao Te Ching</w:t>
      </w:r>
      <w:r>
        <w:rPr>
          <w:rFonts w:ascii="Cambria" w:hAnsi="Cambria"/>
        </w:rPr>
        <w:t xml:space="preserve"> (trans. Stephen Mitchell)</w:t>
      </w:r>
    </w:p>
    <w:p w:rsidR="00C326F8" w:rsidRDefault="00C326F8" w:rsidP="00376588">
      <w:pPr>
        <w:pStyle w:val="ListParagraph"/>
        <w:numPr>
          <w:ilvl w:val="0"/>
          <w:numId w:val="1"/>
        </w:numPr>
        <w:rPr>
          <w:rFonts w:ascii="Cambria" w:hAnsi="Cambria"/>
        </w:rPr>
      </w:pPr>
      <w:r w:rsidRPr="00C326F8">
        <w:rPr>
          <w:rFonts w:ascii="Cambria" w:hAnsi="Cambria"/>
          <w:i/>
          <w:iCs/>
        </w:rPr>
        <w:t>The Life of Milarepa</w:t>
      </w:r>
    </w:p>
    <w:p w:rsidR="00C326F8" w:rsidRDefault="00C326F8" w:rsidP="00376588">
      <w:pPr>
        <w:pStyle w:val="ListParagraph"/>
        <w:numPr>
          <w:ilvl w:val="0"/>
          <w:numId w:val="1"/>
        </w:numPr>
        <w:rPr>
          <w:rFonts w:ascii="Cambria" w:hAnsi="Cambria"/>
        </w:rPr>
      </w:pPr>
      <w:r>
        <w:rPr>
          <w:rFonts w:ascii="Cambria" w:hAnsi="Cambria"/>
        </w:rPr>
        <w:t xml:space="preserve">Herman Hesse, </w:t>
      </w:r>
      <w:r w:rsidRPr="00C326F8">
        <w:rPr>
          <w:rFonts w:ascii="Cambria" w:hAnsi="Cambria"/>
          <w:i/>
          <w:iCs/>
        </w:rPr>
        <w:t>Siddhartha</w:t>
      </w:r>
      <w:r>
        <w:rPr>
          <w:rFonts w:ascii="Cambria" w:hAnsi="Cambria"/>
        </w:rPr>
        <w:t xml:space="preserve"> </w:t>
      </w:r>
    </w:p>
    <w:p w:rsidR="00C326F8" w:rsidRDefault="00C326F8" w:rsidP="00C616BE">
      <w:pPr>
        <w:pStyle w:val="ListParagraph"/>
        <w:numPr>
          <w:ilvl w:val="0"/>
          <w:numId w:val="1"/>
        </w:numPr>
        <w:spacing w:line="360" w:lineRule="auto"/>
        <w:rPr>
          <w:rFonts w:ascii="Cambria" w:hAnsi="Cambria"/>
        </w:rPr>
      </w:pPr>
      <w:r>
        <w:rPr>
          <w:rFonts w:ascii="Cambria" w:hAnsi="Cambria"/>
        </w:rPr>
        <w:t xml:space="preserve">Fyodor Dostoevsky, </w:t>
      </w:r>
      <w:r w:rsidRPr="00C326F8">
        <w:rPr>
          <w:rFonts w:ascii="Cambria" w:hAnsi="Cambria"/>
          <w:i/>
          <w:iCs/>
        </w:rPr>
        <w:t>Crime and Punishment</w:t>
      </w:r>
      <w:r>
        <w:rPr>
          <w:rFonts w:ascii="Cambria" w:hAnsi="Cambria"/>
        </w:rPr>
        <w:t xml:space="preserve"> (trans. </w:t>
      </w:r>
      <w:proofErr w:type="spellStart"/>
      <w:r>
        <w:rPr>
          <w:rFonts w:ascii="Cambria" w:hAnsi="Cambria"/>
        </w:rPr>
        <w:t>Pevear</w:t>
      </w:r>
      <w:proofErr w:type="spellEnd"/>
      <w:r>
        <w:rPr>
          <w:rFonts w:ascii="Cambria" w:hAnsi="Cambria"/>
        </w:rPr>
        <w:t xml:space="preserve"> and </w:t>
      </w:r>
      <w:proofErr w:type="spellStart"/>
      <w:r>
        <w:rPr>
          <w:rFonts w:ascii="Cambria" w:hAnsi="Cambria"/>
        </w:rPr>
        <w:t>Volokhonsky</w:t>
      </w:r>
      <w:proofErr w:type="spellEnd"/>
      <w:r>
        <w:rPr>
          <w:rFonts w:ascii="Cambria" w:hAnsi="Cambria"/>
        </w:rPr>
        <w:t>)</w:t>
      </w:r>
    </w:p>
    <w:p w:rsidR="00C616BE" w:rsidRPr="00C616BE" w:rsidRDefault="00C616BE" w:rsidP="00C616BE">
      <w:pPr>
        <w:ind w:left="360"/>
        <w:rPr>
          <w:rFonts w:ascii="Cambria" w:hAnsi="Cambria"/>
        </w:rPr>
      </w:pPr>
      <w:r>
        <w:rPr>
          <w:rFonts w:ascii="Cambria" w:hAnsi="Cambria"/>
        </w:rPr>
        <w:t xml:space="preserve">All other readings </w:t>
      </w:r>
      <w:proofErr w:type="gramStart"/>
      <w:r>
        <w:rPr>
          <w:rFonts w:ascii="Cambria" w:hAnsi="Cambria"/>
        </w:rPr>
        <w:t>will be provided</w:t>
      </w:r>
      <w:proofErr w:type="gramEnd"/>
      <w:r>
        <w:rPr>
          <w:rFonts w:ascii="Cambria" w:hAnsi="Cambria"/>
        </w:rPr>
        <w:t xml:space="preserve"> on our OWL website.</w:t>
      </w:r>
    </w:p>
    <w:p w:rsidR="00376588" w:rsidRDefault="00376588" w:rsidP="00376588">
      <w:pPr>
        <w:rPr>
          <w:rFonts w:ascii="Cambria" w:hAnsi="Cambria"/>
        </w:rPr>
      </w:pPr>
    </w:p>
    <w:p w:rsidR="00376588" w:rsidRDefault="00376588" w:rsidP="00376588">
      <w:pPr>
        <w:rPr>
          <w:rFonts w:ascii="Cambria" w:hAnsi="Cambria"/>
          <w:b/>
          <w:bCs/>
          <w:u w:val="single"/>
        </w:rPr>
      </w:pPr>
      <w:r>
        <w:rPr>
          <w:rFonts w:ascii="Cambria" w:hAnsi="Cambria"/>
          <w:b/>
          <w:bCs/>
          <w:u w:val="single"/>
        </w:rPr>
        <w:t>Assessment</w:t>
      </w:r>
    </w:p>
    <w:p w:rsidR="00376588" w:rsidRDefault="00376588" w:rsidP="00376588">
      <w:pPr>
        <w:rPr>
          <w:rFonts w:ascii="Cambria" w:hAnsi="Cambria"/>
        </w:rPr>
      </w:pPr>
      <w:r>
        <w:rPr>
          <w:rFonts w:ascii="Cambria" w:hAnsi="Cambria"/>
        </w:rPr>
        <w:t xml:space="preserve">Grades </w:t>
      </w:r>
      <w:proofErr w:type="gramStart"/>
      <w:r>
        <w:rPr>
          <w:rFonts w:ascii="Cambria" w:hAnsi="Cambria"/>
        </w:rPr>
        <w:t>will be determined</w:t>
      </w:r>
      <w:proofErr w:type="gramEnd"/>
      <w:r>
        <w:rPr>
          <w:rFonts w:ascii="Cambria" w:hAnsi="Cambria"/>
        </w:rPr>
        <w:t xml:space="preserve"> by the following assignments:</w:t>
      </w:r>
    </w:p>
    <w:p w:rsidR="00376588" w:rsidRDefault="00376588" w:rsidP="00C616BE">
      <w:pPr>
        <w:pStyle w:val="ListParagraph"/>
        <w:numPr>
          <w:ilvl w:val="0"/>
          <w:numId w:val="2"/>
        </w:numPr>
        <w:ind w:left="720"/>
        <w:rPr>
          <w:rFonts w:ascii="Cambria" w:hAnsi="Cambria"/>
        </w:rPr>
      </w:pPr>
      <w:r>
        <w:rPr>
          <w:rFonts w:ascii="Cambria" w:hAnsi="Cambria"/>
        </w:rPr>
        <w:t>Preparation and participation:</w:t>
      </w:r>
      <w:r>
        <w:rPr>
          <w:rFonts w:ascii="Cambria" w:hAnsi="Cambria"/>
        </w:rPr>
        <w:tab/>
        <w:t>30%</w:t>
      </w:r>
    </w:p>
    <w:p w:rsidR="00376588" w:rsidRDefault="00376588" w:rsidP="00C616BE">
      <w:pPr>
        <w:pStyle w:val="ListParagraph"/>
        <w:numPr>
          <w:ilvl w:val="0"/>
          <w:numId w:val="2"/>
        </w:numPr>
        <w:ind w:left="720"/>
        <w:rPr>
          <w:rFonts w:ascii="Cambria" w:hAnsi="Cambria"/>
        </w:rPr>
      </w:pPr>
      <w:r>
        <w:rPr>
          <w:rFonts w:ascii="Cambria" w:hAnsi="Cambria"/>
        </w:rPr>
        <w:t>Paper #1:</w:t>
      </w:r>
      <w:r>
        <w:rPr>
          <w:rFonts w:ascii="Cambria" w:hAnsi="Cambria"/>
        </w:rPr>
        <w:tab/>
      </w:r>
      <w:r>
        <w:rPr>
          <w:rFonts w:ascii="Cambria" w:hAnsi="Cambria"/>
        </w:rPr>
        <w:tab/>
      </w:r>
      <w:r>
        <w:rPr>
          <w:rFonts w:ascii="Cambria" w:hAnsi="Cambria"/>
        </w:rPr>
        <w:tab/>
      </w:r>
      <w:r>
        <w:rPr>
          <w:rFonts w:ascii="Cambria" w:hAnsi="Cambria"/>
        </w:rPr>
        <w:tab/>
      </w:r>
      <w:r w:rsidR="00C616BE">
        <w:rPr>
          <w:rFonts w:ascii="Cambria" w:hAnsi="Cambria"/>
        </w:rPr>
        <w:t>20</w:t>
      </w:r>
      <w:r>
        <w:rPr>
          <w:rFonts w:ascii="Cambria" w:hAnsi="Cambria"/>
        </w:rPr>
        <w:t>%</w:t>
      </w:r>
    </w:p>
    <w:p w:rsidR="00376588" w:rsidRDefault="00376588" w:rsidP="00C616BE">
      <w:pPr>
        <w:pStyle w:val="ListParagraph"/>
        <w:numPr>
          <w:ilvl w:val="0"/>
          <w:numId w:val="2"/>
        </w:numPr>
        <w:ind w:left="720"/>
        <w:rPr>
          <w:rFonts w:ascii="Cambria" w:hAnsi="Cambria"/>
        </w:rPr>
      </w:pPr>
      <w:r>
        <w:rPr>
          <w:rFonts w:ascii="Cambria" w:hAnsi="Cambria"/>
        </w:rPr>
        <w:t>Paper #2:</w:t>
      </w:r>
      <w:r>
        <w:rPr>
          <w:rFonts w:ascii="Cambria" w:hAnsi="Cambria"/>
        </w:rPr>
        <w:tab/>
      </w:r>
      <w:r>
        <w:rPr>
          <w:rFonts w:ascii="Cambria" w:hAnsi="Cambria"/>
        </w:rPr>
        <w:tab/>
      </w:r>
      <w:r>
        <w:rPr>
          <w:rFonts w:ascii="Cambria" w:hAnsi="Cambria"/>
        </w:rPr>
        <w:tab/>
      </w:r>
      <w:r>
        <w:rPr>
          <w:rFonts w:ascii="Cambria" w:hAnsi="Cambria"/>
        </w:rPr>
        <w:tab/>
      </w:r>
      <w:r w:rsidR="00C57232">
        <w:rPr>
          <w:rFonts w:ascii="Cambria" w:hAnsi="Cambria"/>
        </w:rPr>
        <w:t>20</w:t>
      </w:r>
      <w:r>
        <w:rPr>
          <w:rFonts w:ascii="Cambria" w:hAnsi="Cambria"/>
        </w:rPr>
        <w:t>%</w:t>
      </w:r>
    </w:p>
    <w:p w:rsidR="00376588" w:rsidRDefault="00376588" w:rsidP="00C616BE">
      <w:pPr>
        <w:pStyle w:val="ListParagraph"/>
        <w:numPr>
          <w:ilvl w:val="0"/>
          <w:numId w:val="2"/>
        </w:numPr>
        <w:ind w:left="720"/>
        <w:rPr>
          <w:rFonts w:ascii="Cambria" w:hAnsi="Cambria"/>
        </w:rPr>
      </w:pPr>
      <w:r>
        <w:rPr>
          <w:rFonts w:ascii="Cambria" w:hAnsi="Cambria"/>
        </w:rPr>
        <w:t>Midterm exam:</w:t>
      </w:r>
      <w:r>
        <w:rPr>
          <w:rFonts w:ascii="Cambria" w:hAnsi="Cambria"/>
        </w:rPr>
        <w:tab/>
      </w:r>
      <w:r>
        <w:rPr>
          <w:rFonts w:ascii="Cambria" w:hAnsi="Cambria"/>
        </w:rPr>
        <w:tab/>
      </w:r>
      <w:r>
        <w:rPr>
          <w:rFonts w:ascii="Cambria" w:hAnsi="Cambria"/>
        </w:rPr>
        <w:tab/>
      </w:r>
      <w:r w:rsidR="00C57232">
        <w:rPr>
          <w:rFonts w:ascii="Cambria" w:hAnsi="Cambria"/>
        </w:rPr>
        <w:t>15</w:t>
      </w:r>
      <w:r>
        <w:rPr>
          <w:rFonts w:ascii="Cambria" w:hAnsi="Cambria"/>
        </w:rPr>
        <w:t>%</w:t>
      </w:r>
    </w:p>
    <w:p w:rsidR="00376588" w:rsidRPr="00C83F8A" w:rsidRDefault="00376588" w:rsidP="00C616BE">
      <w:pPr>
        <w:pStyle w:val="ListParagraph"/>
        <w:numPr>
          <w:ilvl w:val="0"/>
          <w:numId w:val="2"/>
        </w:numPr>
        <w:ind w:left="720"/>
        <w:rPr>
          <w:rFonts w:ascii="Cambria" w:hAnsi="Cambria"/>
        </w:rPr>
      </w:pPr>
      <w:r>
        <w:rPr>
          <w:rFonts w:ascii="Cambria" w:hAnsi="Cambria"/>
        </w:rPr>
        <w:t>Final exam:</w:t>
      </w:r>
      <w:r>
        <w:rPr>
          <w:rFonts w:ascii="Cambria" w:hAnsi="Cambria"/>
        </w:rPr>
        <w:tab/>
      </w:r>
      <w:r>
        <w:rPr>
          <w:rFonts w:ascii="Cambria" w:hAnsi="Cambria"/>
        </w:rPr>
        <w:tab/>
      </w:r>
      <w:r>
        <w:rPr>
          <w:rFonts w:ascii="Cambria" w:hAnsi="Cambria"/>
        </w:rPr>
        <w:tab/>
      </w:r>
      <w:r>
        <w:rPr>
          <w:rFonts w:ascii="Cambria" w:hAnsi="Cambria"/>
        </w:rPr>
        <w:tab/>
      </w:r>
      <w:r w:rsidR="00C616BE">
        <w:rPr>
          <w:rFonts w:ascii="Cambria" w:hAnsi="Cambria"/>
        </w:rPr>
        <w:t>15</w:t>
      </w:r>
      <w:r>
        <w:rPr>
          <w:rFonts w:ascii="Cambria" w:hAnsi="Cambria"/>
        </w:rPr>
        <w:t>%</w:t>
      </w:r>
    </w:p>
    <w:p w:rsidR="00376588" w:rsidRDefault="00376588" w:rsidP="00376588">
      <w:pPr>
        <w:rPr>
          <w:rFonts w:ascii="Cambria" w:hAnsi="Cambria"/>
          <w:b/>
          <w:bCs/>
          <w:u w:val="single"/>
        </w:rPr>
      </w:pPr>
    </w:p>
    <w:p w:rsidR="00376588" w:rsidRDefault="00376588" w:rsidP="00376588">
      <w:pPr>
        <w:rPr>
          <w:rFonts w:ascii="Cambria" w:hAnsi="Cambria"/>
          <w:b/>
          <w:bCs/>
          <w:u w:val="single"/>
        </w:rPr>
      </w:pPr>
      <w:r>
        <w:rPr>
          <w:rFonts w:ascii="Cambria" w:hAnsi="Cambria"/>
          <w:b/>
          <w:bCs/>
          <w:u w:val="single"/>
        </w:rPr>
        <w:t>Discussion board</w:t>
      </w:r>
    </w:p>
    <w:p w:rsidR="00376588" w:rsidRPr="00F2610C" w:rsidRDefault="00376588" w:rsidP="00376588">
      <w:pPr>
        <w:rPr>
          <w:rFonts w:ascii="Cambria" w:hAnsi="Cambria"/>
        </w:rPr>
      </w:pPr>
      <w:r w:rsidRPr="00F2610C">
        <w:rPr>
          <w:rFonts w:ascii="Cambria" w:hAnsi="Cambria"/>
        </w:rPr>
        <w:t>Included in your class participation grade is the requirement to contribute</w:t>
      </w:r>
      <w:r w:rsidR="002C5B18">
        <w:rPr>
          <w:rFonts w:ascii="Cambria" w:hAnsi="Cambria"/>
        </w:rPr>
        <w:t xml:space="preserve"> eight</w:t>
      </w:r>
      <w:r w:rsidRPr="00F2610C">
        <w:rPr>
          <w:rFonts w:ascii="Cambria" w:hAnsi="Cambria"/>
        </w:rPr>
        <w:t xml:space="preserve"> paragraph-length postings to our </w:t>
      </w:r>
      <w:r>
        <w:rPr>
          <w:rFonts w:ascii="Cambria" w:hAnsi="Cambria"/>
        </w:rPr>
        <w:t>OWL</w:t>
      </w:r>
      <w:r w:rsidRPr="00F2610C">
        <w:rPr>
          <w:rFonts w:ascii="Cambria" w:hAnsi="Cambria"/>
        </w:rPr>
        <w:t xml:space="preserve"> discussion board (</w:t>
      </w:r>
      <w:r>
        <w:rPr>
          <w:rFonts w:ascii="Cambria" w:hAnsi="Cambria"/>
        </w:rPr>
        <w:t>owl</w:t>
      </w:r>
      <w:r w:rsidR="002C5B18">
        <w:rPr>
          <w:rFonts w:ascii="Cambria" w:hAnsi="Cambria"/>
        </w:rPr>
        <w:t>.uwo.</w:t>
      </w:r>
      <w:r>
        <w:rPr>
          <w:rFonts w:ascii="Cambria" w:hAnsi="Cambria"/>
        </w:rPr>
        <w:t>ca</w:t>
      </w:r>
      <w:r w:rsidRPr="00F2610C">
        <w:rPr>
          <w:rFonts w:ascii="Cambria" w:hAnsi="Cambria"/>
        </w:rPr>
        <w:t xml:space="preserve">).  These may take the form of a comment on the reading, a question, or an idea you want to try out.  </w:t>
      </w:r>
      <w:proofErr w:type="gramStart"/>
      <w:r w:rsidRPr="00F2610C">
        <w:rPr>
          <w:rFonts w:ascii="Cambria" w:hAnsi="Cambria"/>
        </w:rPr>
        <w:t>Basically, this</w:t>
      </w:r>
      <w:proofErr w:type="gramEnd"/>
      <w:r w:rsidRPr="00F2610C">
        <w:rPr>
          <w:rFonts w:ascii="Cambria" w:hAnsi="Cambria"/>
        </w:rPr>
        <w:t xml:space="preserve"> is a way to continue our discussion outside of the classroom, and to give everyone an opportunity to express their ideas.  To receive full credit, you should make your post </w:t>
      </w:r>
      <w:r>
        <w:rPr>
          <w:rFonts w:ascii="Cambria" w:hAnsi="Cambria"/>
        </w:rPr>
        <w:t>before</w:t>
      </w:r>
      <w:r w:rsidRPr="00F2610C">
        <w:rPr>
          <w:rFonts w:ascii="Cambria" w:hAnsi="Cambria"/>
        </w:rPr>
        <w:t xml:space="preserve"> 11 </w:t>
      </w:r>
      <w:r>
        <w:rPr>
          <w:rFonts w:ascii="Cambria" w:hAnsi="Cambria"/>
        </w:rPr>
        <w:t>a</w:t>
      </w:r>
      <w:r w:rsidRPr="00F2610C">
        <w:rPr>
          <w:rFonts w:ascii="Cambria" w:hAnsi="Cambria"/>
        </w:rPr>
        <w:t xml:space="preserve">.m. </w:t>
      </w:r>
      <w:r>
        <w:rPr>
          <w:rFonts w:ascii="Cambria" w:hAnsi="Cambria"/>
        </w:rPr>
        <w:t>on the day of class</w:t>
      </w:r>
      <w:r w:rsidRPr="00F2610C">
        <w:rPr>
          <w:rFonts w:ascii="Cambria" w:hAnsi="Cambria"/>
        </w:rPr>
        <w:t>, and your post should concern the reading</w:t>
      </w:r>
      <w:r>
        <w:rPr>
          <w:rFonts w:ascii="Cambria" w:hAnsi="Cambria"/>
        </w:rPr>
        <w:t xml:space="preserve"> or topic of the upcoming discussion.</w:t>
      </w:r>
    </w:p>
    <w:p w:rsidR="00376588" w:rsidRDefault="00376588" w:rsidP="00376588">
      <w:pPr>
        <w:rPr>
          <w:rFonts w:ascii="Cambria" w:hAnsi="Cambria"/>
          <w:b/>
          <w:bCs/>
          <w:u w:val="single"/>
        </w:rPr>
      </w:pPr>
    </w:p>
    <w:p w:rsidR="00376588" w:rsidRDefault="00376588" w:rsidP="000043C6">
      <w:pPr>
        <w:rPr>
          <w:rFonts w:ascii="Cambria" w:hAnsi="Cambria"/>
          <w:b/>
          <w:bCs/>
          <w:u w:val="single"/>
        </w:rPr>
      </w:pPr>
      <w:r>
        <w:rPr>
          <w:rFonts w:ascii="Cambria" w:hAnsi="Cambria"/>
          <w:b/>
          <w:bCs/>
          <w:u w:val="single"/>
        </w:rPr>
        <w:t>Writing Assignments</w:t>
      </w:r>
    </w:p>
    <w:p w:rsidR="00C616BE" w:rsidRPr="00C616BE" w:rsidRDefault="00C616BE" w:rsidP="00C616BE">
      <w:pPr>
        <w:rPr>
          <w:rFonts w:ascii="Cambria" w:hAnsi="Cambria" w:cs="Times New Roman"/>
          <w:color w:val="000000"/>
        </w:rPr>
      </w:pPr>
      <w:r>
        <w:rPr>
          <w:rFonts w:ascii="Cambria" w:hAnsi="Cambria"/>
          <w:color w:val="000000"/>
        </w:rPr>
        <w:t xml:space="preserve">Over the course of the </w:t>
      </w:r>
      <w:proofErr w:type="gramStart"/>
      <w:r>
        <w:rPr>
          <w:rFonts w:ascii="Cambria" w:hAnsi="Cambria"/>
          <w:color w:val="000000"/>
        </w:rPr>
        <w:t>semester</w:t>
      </w:r>
      <w:proofErr w:type="gramEnd"/>
      <w:r>
        <w:rPr>
          <w:rFonts w:ascii="Cambria" w:hAnsi="Cambria"/>
          <w:color w:val="000000"/>
        </w:rPr>
        <w:t xml:space="preserve"> you will write two 5-page papers </w:t>
      </w:r>
      <w:r w:rsidRPr="00C616BE">
        <w:rPr>
          <w:rFonts w:ascii="Cambria" w:hAnsi="Cambria" w:cs="Times New Roman"/>
          <w:color w:val="000000"/>
        </w:rPr>
        <w:t xml:space="preserve">analyzing the works we will read and discuss.  These </w:t>
      </w:r>
      <w:r>
        <w:rPr>
          <w:rFonts w:ascii="Cambria" w:hAnsi="Cambria" w:cs="Times New Roman"/>
          <w:color w:val="000000"/>
        </w:rPr>
        <w:t xml:space="preserve">papers </w:t>
      </w:r>
      <w:proofErr w:type="gramStart"/>
      <w:r w:rsidRPr="00C616BE">
        <w:rPr>
          <w:rFonts w:ascii="Cambria" w:hAnsi="Cambria" w:cs="Times New Roman"/>
          <w:color w:val="000000"/>
        </w:rPr>
        <w:t>will be graded</w:t>
      </w:r>
      <w:proofErr w:type="gramEnd"/>
      <w:r w:rsidRPr="00C616BE">
        <w:rPr>
          <w:rFonts w:ascii="Cambria" w:hAnsi="Cambria" w:cs="Times New Roman"/>
          <w:color w:val="000000"/>
        </w:rPr>
        <w:t xml:space="preserve"> on the viability of your thesis, the coherence of your argument, your use of textual evidence to support your points, and your attention to language, style, and structure.  Topics and further guidelines </w:t>
      </w:r>
      <w:proofErr w:type="gramStart"/>
      <w:r w:rsidRPr="00C616BE">
        <w:rPr>
          <w:rFonts w:ascii="Cambria" w:hAnsi="Cambria" w:cs="Times New Roman"/>
          <w:color w:val="000000"/>
        </w:rPr>
        <w:t>will be presented</w:t>
      </w:r>
      <w:proofErr w:type="gramEnd"/>
      <w:r w:rsidRPr="00C616BE">
        <w:rPr>
          <w:rFonts w:ascii="Cambria" w:hAnsi="Cambria" w:cs="Times New Roman"/>
          <w:color w:val="000000"/>
        </w:rPr>
        <w:t xml:space="preserve"> as the deadlines approach.</w:t>
      </w:r>
    </w:p>
    <w:p w:rsidR="00376588" w:rsidRDefault="00376588"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r>
        <w:rPr>
          <w:rFonts w:ascii="Cambria" w:hAnsi="Cambria"/>
          <w:b/>
          <w:bCs/>
          <w:noProof/>
          <w:u w:val="single"/>
          <w:lang w:val="en-CA" w:eastAsia="en-CA"/>
        </w:rPr>
        <w:lastRenderedPageBreak/>
        <w:drawing>
          <wp:anchor distT="0" distB="0" distL="114300" distR="114300" simplePos="0" relativeHeight="251660288" behindDoc="0" locked="0" layoutInCell="1" allowOverlap="1">
            <wp:simplePos x="0" y="0"/>
            <wp:positionH relativeFrom="column">
              <wp:posOffset>-910571</wp:posOffset>
            </wp:positionH>
            <wp:positionV relativeFrom="paragraph">
              <wp:posOffset>-1035088</wp:posOffset>
            </wp:positionV>
            <wp:extent cx="7772400" cy="21762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m puppy 2.jpg"/>
                    <pic:cNvPicPr/>
                  </pic:nvPicPr>
                  <pic:blipFill>
                    <a:blip r:embed="rId7">
                      <a:extLst>
                        <a:ext uri="{28A0092B-C50C-407E-A947-70E740481C1C}">
                          <a14:useLocalDpi xmlns:a14="http://schemas.microsoft.com/office/drawing/2010/main" val="0"/>
                        </a:ext>
                      </a:extLst>
                    </a:blip>
                    <a:stretch>
                      <a:fillRect/>
                    </a:stretch>
                  </pic:blipFill>
                  <pic:spPr>
                    <a:xfrm>
                      <a:off x="0" y="0"/>
                      <a:ext cx="7772400" cy="2176272"/>
                    </a:xfrm>
                    <a:prstGeom prst="rect">
                      <a:avLst/>
                    </a:prstGeom>
                  </pic:spPr>
                </pic:pic>
              </a:graphicData>
            </a:graphic>
            <wp14:sizeRelV relativeFrom="margin">
              <wp14:pctHeight>0</wp14:pctHeight>
            </wp14:sizeRelV>
          </wp:anchor>
        </w:drawing>
      </w: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0043C6" w:rsidRDefault="000043C6" w:rsidP="00376588">
      <w:pPr>
        <w:rPr>
          <w:rFonts w:ascii="Cambria" w:hAnsi="Cambria"/>
          <w:b/>
          <w:bCs/>
          <w:u w:val="single"/>
        </w:rPr>
      </w:pPr>
    </w:p>
    <w:p w:rsidR="00376588" w:rsidRDefault="00376588" w:rsidP="00376588">
      <w:pPr>
        <w:rPr>
          <w:rFonts w:ascii="Cambria" w:hAnsi="Cambria"/>
          <w:b/>
          <w:bCs/>
          <w:u w:val="single"/>
        </w:rPr>
      </w:pPr>
      <w:r>
        <w:rPr>
          <w:rFonts w:ascii="Cambria" w:hAnsi="Cambria"/>
          <w:b/>
          <w:bCs/>
          <w:u w:val="single"/>
        </w:rPr>
        <w:t>Exams</w:t>
      </w:r>
    </w:p>
    <w:p w:rsidR="00376588" w:rsidRDefault="00376588" w:rsidP="00376588">
      <w:pPr>
        <w:rPr>
          <w:rFonts w:ascii="Cambria" w:hAnsi="Cambria"/>
        </w:rPr>
      </w:pPr>
      <w:r>
        <w:rPr>
          <w:rFonts w:ascii="Cambria" w:hAnsi="Cambria"/>
        </w:rPr>
        <w:t xml:space="preserve">There will be a midterm exam in class and </w:t>
      </w:r>
      <w:r w:rsidR="00C326F8">
        <w:rPr>
          <w:rFonts w:ascii="Cambria" w:hAnsi="Cambria"/>
        </w:rPr>
        <w:t>an</w:t>
      </w:r>
      <w:r>
        <w:rPr>
          <w:rFonts w:ascii="Cambria" w:hAnsi="Cambria"/>
        </w:rPr>
        <w:t xml:space="preserve"> exam during finals period.  </w:t>
      </w:r>
      <w:r w:rsidR="00C616BE">
        <w:rPr>
          <w:rFonts w:ascii="Cambria" w:hAnsi="Cambria"/>
        </w:rPr>
        <w:t xml:space="preserve">You will have two hours for each.  </w:t>
      </w:r>
      <w:r>
        <w:rPr>
          <w:rFonts w:ascii="Cambria" w:hAnsi="Cambria"/>
        </w:rPr>
        <w:t xml:space="preserve">The date and time of the final exam </w:t>
      </w:r>
      <w:proofErr w:type="gramStart"/>
      <w:r>
        <w:rPr>
          <w:rFonts w:ascii="Cambria" w:hAnsi="Cambria"/>
        </w:rPr>
        <w:t>will be announced</w:t>
      </w:r>
      <w:proofErr w:type="gramEnd"/>
      <w:r>
        <w:rPr>
          <w:rFonts w:ascii="Cambria" w:hAnsi="Cambria"/>
        </w:rPr>
        <w:t xml:space="preserve"> by the university.  Please do not make any travel plans until you know when the exam will take place.  No alternate arrangements </w:t>
      </w:r>
      <w:proofErr w:type="gramStart"/>
      <w:r>
        <w:rPr>
          <w:rFonts w:ascii="Cambria" w:hAnsi="Cambria"/>
        </w:rPr>
        <w:t>will be made</w:t>
      </w:r>
      <w:proofErr w:type="gramEnd"/>
      <w:r>
        <w:rPr>
          <w:rFonts w:ascii="Cambria" w:hAnsi="Cambria"/>
        </w:rPr>
        <w:t>.</w:t>
      </w:r>
    </w:p>
    <w:p w:rsidR="00376588" w:rsidRDefault="00376588" w:rsidP="00376588">
      <w:pPr>
        <w:rPr>
          <w:rFonts w:ascii="Cambria" w:hAnsi="Cambria"/>
        </w:rPr>
      </w:pPr>
    </w:p>
    <w:p w:rsidR="00376588" w:rsidRDefault="00376588" w:rsidP="00376588">
      <w:pPr>
        <w:rPr>
          <w:rFonts w:ascii="Cambria" w:hAnsi="Cambria"/>
          <w:b/>
          <w:bCs/>
        </w:rPr>
      </w:pPr>
      <w:r>
        <w:rPr>
          <w:rFonts w:ascii="Cambria" w:hAnsi="Cambria"/>
          <w:b/>
          <w:bCs/>
        </w:rPr>
        <w:t>COURSE POLICIES:</w:t>
      </w:r>
    </w:p>
    <w:p w:rsidR="00376588" w:rsidRDefault="00376588" w:rsidP="00376588">
      <w:pPr>
        <w:rPr>
          <w:rFonts w:ascii="Cambria" w:hAnsi="Cambria"/>
          <w:b/>
          <w:bCs/>
        </w:rPr>
      </w:pPr>
    </w:p>
    <w:p w:rsidR="00376588" w:rsidRDefault="00376588" w:rsidP="00376588">
      <w:pPr>
        <w:rPr>
          <w:rFonts w:ascii="Cambria" w:hAnsi="Cambria"/>
          <w:b/>
          <w:bCs/>
          <w:u w:val="single"/>
        </w:rPr>
      </w:pPr>
      <w:r>
        <w:rPr>
          <w:rFonts w:ascii="Cambria" w:hAnsi="Cambria"/>
          <w:b/>
          <w:bCs/>
          <w:u w:val="single"/>
        </w:rPr>
        <w:t xml:space="preserve">Attendance </w:t>
      </w:r>
    </w:p>
    <w:p w:rsidR="00376588" w:rsidRPr="00DF5736" w:rsidRDefault="00C616BE" w:rsidP="00376588">
      <w:pPr>
        <w:rPr>
          <w:rFonts w:ascii="Cambria" w:hAnsi="Cambria"/>
        </w:rPr>
      </w:pPr>
      <w:r>
        <w:rPr>
          <w:rFonts w:ascii="Cambria" w:hAnsi="Cambria"/>
        </w:rPr>
        <w:t xml:space="preserve">At its core, this course </w:t>
      </w:r>
      <w:proofErr w:type="gramStart"/>
      <w:r>
        <w:rPr>
          <w:rFonts w:ascii="Cambria" w:hAnsi="Cambria"/>
        </w:rPr>
        <w:t>is meant</w:t>
      </w:r>
      <w:proofErr w:type="gramEnd"/>
      <w:r>
        <w:rPr>
          <w:rFonts w:ascii="Cambria" w:hAnsi="Cambria"/>
        </w:rPr>
        <w:t xml:space="preserve"> to be a conversation, and this conversation can only happen if you are there to participate.  For your sake and the sake of your companions in the pursuit of happiness, attendance is mandatory.  </w:t>
      </w:r>
      <w:r w:rsidR="00376588">
        <w:rPr>
          <w:rFonts w:ascii="Cambria" w:hAnsi="Cambria"/>
        </w:rPr>
        <w:t xml:space="preserve">After three unexcused absences, each additional absence will result in your final grade </w:t>
      </w:r>
      <w:proofErr w:type="gramStart"/>
      <w:r w:rsidR="00376588">
        <w:rPr>
          <w:rFonts w:ascii="Cambria" w:hAnsi="Cambria"/>
        </w:rPr>
        <w:t>being lowered</w:t>
      </w:r>
      <w:proofErr w:type="gramEnd"/>
      <w:r w:rsidR="00376588">
        <w:rPr>
          <w:rFonts w:ascii="Cambria" w:hAnsi="Cambria"/>
        </w:rPr>
        <w:t xml:space="preserve"> by 10%.  If you have a compelling reason to miss </w:t>
      </w:r>
      <w:proofErr w:type="gramStart"/>
      <w:r w:rsidR="00376588">
        <w:rPr>
          <w:rFonts w:ascii="Cambria" w:hAnsi="Cambria"/>
        </w:rPr>
        <w:t>class</w:t>
      </w:r>
      <w:proofErr w:type="gramEnd"/>
      <w:r w:rsidR="00376588">
        <w:rPr>
          <w:rFonts w:ascii="Cambria" w:hAnsi="Cambria"/>
        </w:rPr>
        <w:t xml:space="preserve"> I ask you to let me know.  If you are unsure as to whether your reason is compelling, please discuss it with me.</w:t>
      </w:r>
    </w:p>
    <w:p w:rsidR="00376588" w:rsidRDefault="00376588" w:rsidP="00376588">
      <w:pPr>
        <w:rPr>
          <w:rFonts w:ascii="Cambria" w:hAnsi="Cambria"/>
          <w:b/>
          <w:bCs/>
        </w:rPr>
      </w:pPr>
    </w:p>
    <w:p w:rsidR="00376588" w:rsidRPr="00F2610C" w:rsidRDefault="00376588" w:rsidP="00376588">
      <w:pPr>
        <w:rPr>
          <w:rFonts w:ascii="Cambria" w:hAnsi="Cambria"/>
          <w:b/>
        </w:rPr>
      </w:pPr>
      <w:r w:rsidRPr="00F2610C">
        <w:rPr>
          <w:rFonts w:ascii="Cambria" w:hAnsi="Cambria"/>
          <w:b/>
          <w:u w:val="single"/>
        </w:rPr>
        <w:t>Technology in the Classroom</w:t>
      </w:r>
    </w:p>
    <w:p w:rsidR="00376588" w:rsidRPr="00F2610C" w:rsidRDefault="00376588" w:rsidP="00376588">
      <w:pPr>
        <w:rPr>
          <w:rFonts w:ascii="Cambria" w:hAnsi="Cambria"/>
        </w:rPr>
      </w:pPr>
      <w:r w:rsidRPr="00F2610C">
        <w:rPr>
          <w:rFonts w:ascii="Cambria" w:hAnsi="Cambria"/>
        </w:rPr>
        <w:t xml:space="preserve">All phones </w:t>
      </w:r>
      <w:proofErr w:type="gramStart"/>
      <w:r w:rsidRPr="00F2610C">
        <w:rPr>
          <w:rFonts w:ascii="Cambria" w:hAnsi="Cambria"/>
        </w:rPr>
        <w:t>must be powered down and put away</w:t>
      </w:r>
      <w:proofErr w:type="gramEnd"/>
      <w:r w:rsidRPr="00F2610C">
        <w:rPr>
          <w:rFonts w:ascii="Cambria" w:hAnsi="Cambria"/>
        </w:rPr>
        <w:t xml:space="preserve">.  I also prefer that laptops not </w:t>
      </w:r>
      <w:proofErr w:type="gramStart"/>
      <w:r w:rsidRPr="00F2610C">
        <w:rPr>
          <w:rFonts w:ascii="Cambria" w:hAnsi="Cambria"/>
        </w:rPr>
        <w:t>be used</w:t>
      </w:r>
      <w:proofErr w:type="gramEnd"/>
      <w:r w:rsidRPr="00F2610C">
        <w:rPr>
          <w:rFonts w:ascii="Cambria" w:hAnsi="Cambria"/>
        </w:rPr>
        <w:t xml:space="preserve"> in class, though you may </w:t>
      </w:r>
      <w:r>
        <w:rPr>
          <w:rFonts w:ascii="Cambria" w:hAnsi="Cambria"/>
        </w:rPr>
        <w:t>discuss this</w:t>
      </w:r>
      <w:r w:rsidRPr="00F2610C">
        <w:rPr>
          <w:rFonts w:ascii="Cambria" w:hAnsi="Cambria"/>
        </w:rPr>
        <w:t xml:space="preserve"> with me if you have a need or a strong preference to take notes in this way.</w:t>
      </w:r>
    </w:p>
    <w:p w:rsidR="00376588" w:rsidRDefault="00376588" w:rsidP="00376588">
      <w:pPr>
        <w:rPr>
          <w:rFonts w:ascii="Cambria" w:hAnsi="Cambria"/>
          <w:b/>
          <w:bCs/>
        </w:rPr>
      </w:pPr>
    </w:p>
    <w:p w:rsidR="00376588" w:rsidRPr="00F2610C" w:rsidRDefault="00376588" w:rsidP="00376588">
      <w:pPr>
        <w:rPr>
          <w:rFonts w:ascii="Cambria" w:hAnsi="Cambria"/>
          <w:b/>
        </w:rPr>
      </w:pPr>
      <w:r w:rsidRPr="00F2610C">
        <w:rPr>
          <w:rFonts w:ascii="Cambria" w:hAnsi="Cambria"/>
          <w:b/>
          <w:u w:val="single"/>
        </w:rPr>
        <w:t>Missed or Late Work</w:t>
      </w:r>
    </w:p>
    <w:p w:rsidR="00376588" w:rsidRPr="00F2610C" w:rsidRDefault="00376588" w:rsidP="00376588">
      <w:pPr>
        <w:rPr>
          <w:rFonts w:ascii="Cambria" w:hAnsi="Cambria"/>
        </w:rPr>
      </w:pPr>
      <w:r w:rsidRPr="00F2610C">
        <w:rPr>
          <w:rFonts w:ascii="Cambria" w:hAnsi="Cambria"/>
        </w:rPr>
        <w:t xml:space="preserve">Late assignments will not be accepted, and as a </w:t>
      </w:r>
      <w:proofErr w:type="gramStart"/>
      <w:r w:rsidRPr="00F2610C">
        <w:rPr>
          <w:rFonts w:ascii="Cambria" w:hAnsi="Cambria"/>
        </w:rPr>
        <w:t>rule</w:t>
      </w:r>
      <w:proofErr w:type="gramEnd"/>
      <w:r w:rsidRPr="00F2610C">
        <w:rPr>
          <w:rFonts w:ascii="Cambria" w:hAnsi="Cambria"/>
        </w:rPr>
        <w:t xml:space="preserve"> I do not grant extensions the night before an assignment is due.  However, some flexibility is possible.  Look over the syllabus and check it against your schedule.  If you have a </w:t>
      </w:r>
      <w:proofErr w:type="gramStart"/>
      <w:r w:rsidRPr="00F2610C">
        <w:rPr>
          <w:rFonts w:ascii="Cambria" w:hAnsi="Cambria"/>
        </w:rPr>
        <w:t>conflict</w:t>
      </w:r>
      <w:proofErr w:type="gramEnd"/>
      <w:r w:rsidRPr="00F2610C">
        <w:rPr>
          <w:rFonts w:ascii="Cambria" w:hAnsi="Cambria"/>
        </w:rPr>
        <w:t xml:space="preserve"> I am willing to work with you to set a new deadline, provided that you contact me well in advance.</w:t>
      </w:r>
      <w:r>
        <w:rPr>
          <w:rFonts w:ascii="Cambria" w:hAnsi="Cambria"/>
        </w:rPr>
        <w:t xml:space="preserve">  For more information on academic accommodations for medical and non-medical </w:t>
      </w:r>
      <w:proofErr w:type="gramStart"/>
      <w:r>
        <w:rPr>
          <w:rFonts w:ascii="Cambria" w:hAnsi="Cambria"/>
        </w:rPr>
        <w:t>reasons</w:t>
      </w:r>
      <w:proofErr w:type="gramEnd"/>
      <w:r>
        <w:rPr>
          <w:rFonts w:ascii="Cambria" w:hAnsi="Cambria"/>
        </w:rPr>
        <w:t xml:space="preserve"> please consult the appendix below.</w:t>
      </w:r>
    </w:p>
    <w:p w:rsidR="00376588" w:rsidRDefault="00376588" w:rsidP="00376588">
      <w:pPr>
        <w:rPr>
          <w:rFonts w:ascii="Cambria" w:hAnsi="Cambria"/>
          <w:b/>
          <w:bCs/>
        </w:rPr>
      </w:pPr>
    </w:p>
    <w:p w:rsidR="00516958" w:rsidRDefault="00516958" w:rsidP="007C6C6A">
      <w:pPr>
        <w:jc w:val="center"/>
        <w:rPr>
          <w:rFonts w:ascii="Cambria" w:hAnsi="Cambria"/>
          <w:b/>
        </w:rPr>
      </w:pPr>
    </w:p>
    <w:p w:rsidR="00516958" w:rsidRDefault="00516958" w:rsidP="007C6C6A">
      <w:pPr>
        <w:jc w:val="center"/>
        <w:rPr>
          <w:rFonts w:ascii="Cambria" w:hAnsi="Cambria"/>
          <w:b/>
        </w:rPr>
      </w:pPr>
    </w:p>
    <w:p w:rsidR="00516958" w:rsidRDefault="00516958" w:rsidP="007C6C6A">
      <w:pPr>
        <w:jc w:val="center"/>
        <w:rPr>
          <w:rFonts w:ascii="Cambria" w:hAnsi="Cambria"/>
          <w:b/>
          <w:bCs/>
        </w:rPr>
      </w:pPr>
    </w:p>
    <w:p w:rsidR="000043C6" w:rsidRDefault="000043C6" w:rsidP="007C6C6A">
      <w:pPr>
        <w:jc w:val="center"/>
        <w:rPr>
          <w:rFonts w:ascii="Cambria" w:hAnsi="Cambria"/>
          <w:b/>
          <w:bCs/>
        </w:rPr>
      </w:pPr>
    </w:p>
    <w:p w:rsidR="000043C6" w:rsidRDefault="000043C6" w:rsidP="007C6C6A">
      <w:pPr>
        <w:jc w:val="center"/>
        <w:rPr>
          <w:rFonts w:ascii="Cambria" w:hAnsi="Cambria"/>
          <w:b/>
          <w:bCs/>
        </w:rPr>
      </w:pPr>
    </w:p>
    <w:p w:rsidR="000043C6" w:rsidRDefault="000043C6" w:rsidP="007C6C6A">
      <w:pPr>
        <w:jc w:val="center"/>
        <w:rPr>
          <w:rFonts w:ascii="Cambria" w:hAnsi="Cambria"/>
          <w:b/>
          <w:bCs/>
        </w:rPr>
      </w:pPr>
    </w:p>
    <w:p w:rsidR="000043C6" w:rsidRDefault="000043C6" w:rsidP="007C6C6A">
      <w:pPr>
        <w:jc w:val="center"/>
        <w:rPr>
          <w:rFonts w:ascii="Cambria" w:hAnsi="Cambria"/>
          <w:b/>
          <w:bCs/>
        </w:rPr>
      </w:pPr>
    </w:p>
    <w:p w:rsidR="000043C6" w:rsidRDefault="000043C6" w:rsidP="007C6C6A">
      <w:pPr>
        <w:jc w:val="center"/>
        <w:rPr>
          <w:rFonts w:ascii="Cambria" w:hAnsi="Cambria"/>
          <w:b/>
          <w:bCs/>
        </w:rPr>
      </w:pPr>
    </w:p>
    <w:p w:rsidR="000043C6" w:rsidRDefault="000043C6" w:rsidP="007C6C6A">
      <w:pPr>
        <w:jc w:val="center"/>
        <w:rPr>
          <w:rFonts w:ascii="Cambria" w:hAnsi="Cambria"/>
          <w:b/>
          <w:bCs/>
        </w:rPr>
      </w:pPr>
    </w:p>
    <w:p w:rsidR="000043C6" w:rsidRDefault="000043C6" w:rsidP="007C6C6A">
      <w:pPr>
        <w:jc w:val="center"/>
        <w:rPr>
          <w:rFonts w:ascii="Cambria" w:hAnsi="Cambria"/>
          <w:b/>
          <w:bCs/>
        </w:rPr>
      </w:pPr>
    </w:p>
    <w:p w:rsidR="007C6C6A" w:rsidRDefault="000A4771" w:rsidP="007C6C6A">
      <w:pPr>
        <w:jc w:val="center"/>
        <w:rPr>
          <w:rFonts w:ascii="Cambria" w:hAnsi="Cambria"/>
          <w:b/>
          <w:bCs/>
        </w:rPr>
      </w:pPr>
      <w:r>
        <w:rPr>
          <w:rFonts w:ascii="Cambria" w:hAnsi="Cambria"/>
          <w:b/>
          <w:bCs/>
        </w:rPr>
        <w:lastRenderedPageBreak/>
        <w:t xml:space="preserve">SAMPLE </w:t>
      </w:r>
      <w:r w:rsidR="00376588">
        <w:rPr>
          <w:rFonts w:ascii="Cambria" w:hAnsi="Cambria"/>
          <w:b/>
          <w:bCs/>
        </w:rPr>
        <w:t>COURSE SCHEDULE</w:t>
      </w:r>
    </w:p>
    <w:p w:rsidR="007C6C6A" w:rsidRDefault="007C6C6A" w:rsidP="007C6C6A">
      <w:pPr>
        <w:jc w:val="center"/>
        <w:rPr>
          <w:rFonts w:ascii="Cambria" w:hAnsi="Cambria"/>
          <w:b/>
          <w:bCs/>
        </w:rPr>
      </w:pPr>
    </w:p>
    <w:p w:rsidR="007C6C6A" w:rsidRDefault="007C6C6A" w:rsidP="004073D0">
      <w:pPr>
        <w:rPr>
          <w:rFonts w:ascii="Cambria" w:hAnsi="Cambria"/>
          <w:sz w:val="22"/>
          <w:szCs w:val="22"/>
        </w:rPr>
      </w:pPr>
      <w:r w:rsidRPr="007C6C6A">
        <w:rPr>
          <w:rFonts w:ascii="Cambria" w:hAnsi="Cambria"/>
          <w:sz w:val="22"/>
          <w:szCs w:val="22"/>
        </w:rPr>
        <w:t>Thu.</w:t>
      </w:r>
      <w:r w:rsidRPr="007C6C6A">
        <w:rPr>
          <w:rFonts w:ascii="Cambria" w:hAnsi="Cambria"/>
          <w:sz w:val="22"/>
          <w:szCs w:val="22"/>
        </w:rPr>
        <w:tab/>
        <w:t>9/5</w:t>
      </w:r>
      <w:r w:rsidRPr="007C6C6A">
        <w:rPr>
          <w:rFonts w:ascii="Cambria" w:hAnsi="Cambria"/>
          <w:sz w:val="22"/>
          <w:szCs w:val="22"/>
        </w:rPr>
        <w:tab/>
      </w:r>
      <w:r w:rsidR="007E53EA">
        <w:rPr>
          <w:rFonts w:ascii="Cambria" w:hAnsi="Cambria"/>
          <w:sz w:val="22"/>
          <w:szCs w:val="22"/>
        </w:rPr>
        <w:tab/>
      </w:r>
      <w:r w:rsidRPr="007C6C6A">
        <w:rPr>
          <w:rFonts w:ascii="Cambria" w:hAnsi="Cambria"/>
          <w:sz w:val="22"/>
          <w:szCs w:val="22"/>
        </w:rPr>
        <w:t>Course introduction</w:t>
      </w:r>
    </w:p>
    <w:p w:rsidR="004073D0" w:rsidRPr="007C6C6A" w:rsidRDefault="004073D0" w:rsidP="004073D0">
      <w:pPr>
        <w:rPr>
          <w:rFonts w:ascii="Cambria" w:hAnsi="Cambria"/>
          <w:sz w:val="22"/>
          <w:szCs w:val="22"/>
        </w:rPr>
      </w:pPr>
    </w:p>
    <w:p w:rsidR="007C6C6A" w:rsidRPr="007C6C6A" w:rsidRDefault="007C6C6A" w:rsidP="004073D0">
      <w:pPr>
        <w:spacing w:line="276" w:lineRule="auto"/>
        <w:rPr>
          <w:rFonts w:ascii="Cambria" w:hAnsi="Cambria"/>
          <w:sz w:val="22"/>
          <w:szCs w:val="22"/>
        </w:rPr>
      </w:pPr>
      <w:r w:rsidRPr="007C6C6A">
        <w:rPr>
          <w:rFonts w:ascii="Cambria" w:hAnsi="Cambria"/>
          <w:sz w:val="22"/>
          <w:szCs w:val="22"/>
        </w:rPr>
        <w:t>Tue.</w:t>
      </w:r>
      <w:r w:rsidRPr="007C6C6A">
        <w:rPr>
          <w:rFonts w:ascii="Cambria" w:hAnsi="Cambria"/>
          <w:sz w:val="22"/>
          <w:szCs w:val="22"/>
        </w:rPr>
        <w:tab/>
        <w:t>9/10</w:t>
      </w:r>
      <w:r w:rsidR="007E53EA">
        <w:rPr>
          <w:rFonts w:ascii="Cambria" w:hAnsi="Cambria"/>
          <w:sz w:val="22"/>
          <w:szCs w:val="22"/>
        </w:rPr>
        <w:tab/>
      </w:r>
      <w:r w:rsidR="007E53EA">
        <w:rPr>
          <w:rFonts w:ascii="Cambria" w:hAnsi="Cambria"/>
          <w:sz w:val="22"/>
          <w:szCs w:val="22"/>
        </w:rPr>
        <w:tab/>
        <w:t xml:space="preserve">Homer, </w:t>
      </w:r>
      <w:proofErr w:type="gramStart"/>
      <w:r w:rsidR="007E53EA" w:rsidRPr="007E53EA">
        <w:rPr>
          <w:rFonts w:ascii="Cambria" w:hAnsi="Cambria"/>
          <w:i/>
          <w:iCs/>
          <w:sz w:val="22"/>
          <w:szCs w:val="22"/>
        </w:rPr>
        <w:t>The</w:t>
      </w:r>
      <w:proofErr w:type="gramEnd"/>
      <w:r w:rsidR="007E53EA" w:rsidRPr="007E53EA">
        <w:rPr>
          <w:rFonts w:ascii="Cambria" w:hAnsi="Cambria"/>
          <w:i/>
          <w:iCs/>
          <w:sz w:val="22"/>
          <w:szCs w:val="22"/>
        </w:rPr>
        <w:t xml:space="preserve"> Odyssey</w:t>
      </w:r>
    </w:p>
    <w:p w:rsidR="007C6C6A" w:rsidRDefault="007C6C6A" w:rsidP="007C6C6A">
      <w:pPr>
        <w:rPr>
          <w:rFonts w:ascii="Cambria" w:hAnsi="Cambria"/>
          <w:sz w:val="22"/>
          <w:szCs w:val="22"/>
        </w:rPr>
      </w:pPr>
      <w:r w:rsidRPr="007C6C6A">
        <w:rPr>
          <w:rFonts w:ascii="Cambria" w:hAnsi="Cambria"/>
          <w:sz w:val="22"/>
          <w:szCs w:val="22"/>
        </w:rPr>
        <w:t>Thu.</w:t>
      </w:r>
      <w:r w:rsidRPr="007C6C6A">
        <w:rPr>
          <w:rFonts w:ascii="Cambria" w:hAnsi="Cambria"/>
          <w:sz w:val="22"/>
          <w:szCs w:val="22"/>
        </w:rPr>
        <w:tab/>
        <w:t>9/12</w:t>
      </w:r>
      <w:r w:rsidR="007E53EA">
        <w:rPr>
          <w:rFonts w:ascii="Cambria" w:hAnsi="Cambria"/>
          <w:sz w:val="22"/>
          <w:szCs w:val="22"/>
        </w:rPr>
        <w:tab/>
      </w:r>
      <w:r w:rsidR="007E53EA">
        <w:rPr>
          <w:rFonts w:ascii="Cambria" w:hAnsi="Cambria"/>
          <w:sz w:val="22"/>
          <w:szCs w:val="22"/>
        </w:rPr>
        <w:tab/>
      </w:r>
      <w:r w:rsidR="007E53EA" w:rsidRPr="007E53EA">
        <w:rPr>
          <w:rFonts w:ascii="Cambria" w:hAnsi="Cambria"/>
          <w:i/>
          <w:iCs/>
          <w:sz w:val="22"/>
          <w:szCs w:val="22"/>
        </w:rPr>
        <w:t>The Odyssey</w:t>
      </w:r>
    </w:p>
    <w:p w:rsidR="007C6C6A" w:rsidRDefault="007C6C6A" w:rsidP="007C6C6A">
      <w:pPr>
        <w:rPr>
          <w:rFonts w:ascii="Cambria" w:hAnsi="Cambria"/>
          <w:sz w:val="22"/>
          <w:szCs w:val="22"/>
        </w:rPr>
      </w:pPr>
    </w:p>
    <w:p w:rsidR="007C6C6A" w:rsidRDefault="007C6C6A" w:rsidP="004073D0">
      <w:pPr>
        <w:spacing w:line="276" w:lineRule="auto"/>
        <w:rPr>
          <w:rFonts w:ascii="Cambria" w:hAnsi="Cambria"/>
          <w:sz w:val="22"/>
          <w:szCs w:val="22"/>
        </w:rPr>
      </w:pPr>
      <w:r>
        <w:rPr>
          <w:rFonts w:ascii="Cambria" w:hAnsi="Cambria"/>
          <w:sz w:val="22"/>
          <w:szCs w:val="22"/>
        </w:rPr>
        <w:t>Tue.</w:t>
      </w:r>
      <w:r>
        <w:rPr>
          <w:rFonts w:ascii="Cambria" w:hAnsi="Cambria"/>
          <w:sz w:val="22"/>
          <w:szCs w:val="22"/>
        </w:rPr>
        <w:tab/>
        <w:t>9/17</w:t>
      </w:r>
      <w:r w:rsidR="007E53EA">
        <w:rPr>
          <w:rFonts w:ascii="Cambria" w:hAnsi="Cambria"/>
          <w:sz w:val="22"/>
          <w:szCs w:val="22"/>
        </w:rPr>
        <w:tab/>
      </w:r>
      <w:r w:rsidR="007E53EA">
        <w:rPr>
          <w:rFonts w:ascii="Cambria" w:hAnsi="Cambria"/>
          <w:sz w:val="22"/>
          <w:szCs w:val="22"/>
        </w:rPr>
        <w:tab/>
      </w:r>
      <w:r w:rsidR="007E53EA" w:rsidRPr="007E53EA">
        <w:rPr>
          <w:rFonts w:ascii="Cambria" w:hAnsi="Cambria"/>
          <w:i/>
          <w:iCs/>
          <w:sz w:val="22"/>
          <w:szCs w:val="22"/>
        </w:rPr>
        <w:t>The Odyssey</w:t>
      </w:r>
    </w:p>
    <w:p w:rsidR="007C6C6A" w:rsidRPr="007E53EA" w:rsidRDefault="007C6C6A" w:rsidP="007C6C6A">
      <w:pPr>
        <w:rPr>
          <w:rFonts w:ascii="Cambria" w:hAnsi="Cambria"/>
          <w:i/>
          <w:iCs/>
          <w:sz w:val="22"/>
          <w:szCs w:val="22"/>
        </w:rPr>
      </w:pPr>
      <w:r>
        <w:rPr>
          <w:rFonts w:ascii="Cambria" w:hAnsi="Cambria"/>
          <w:sz w:val="22"/>
          <w:szCs w:val="22"/>
        </w:rPr>
        <w:t>Thu.</w:t>
      </w:r>
      <w:r>
        <w:rPr>
          <w:rFonts w:ascii="Cambria" w:hAnsi="Cambria"/>
          <w:sz w:val="22"/>
          <w:szCs w:val="22"/>
        </w:rPr>
        <w:tab/>
        <w:t>9/19</w:t>
      </w:r>
      <w:r w:rsidR="007E53EA">
        <w:rPr>
          <w:rFonts w:ascii="Cambria" w:hAnsi="Cambria"/>
          <w:sz w:val="22"/>
          <w:szCs w:val="22"/>
        </w:rPr>
        <w:tab/>
      </w:r>
      <w:r w:rsidR="007E53EA">
        <w:rPr>
          <w:rFonts w:ascii="Cambria" w:hAnsi="Cambria"/>
          <w:sz w:val="22"/>
          <w:szCs w:val="22"/>
        </w:rPr>
        <w:tab/>
      </w:r>
      <w:r w:rsidR="007E53EA">
        <w:rPr>
          <w:rFonts w:ascii="Cambria" w:hAnsi="Cambria"/>
          <w:i/>
          <w:iCs/>
          <w:sz w:val="22"/>
          <w:szCs w:val="22"/>
        </w:rPr>
        <w:t>The Odyssey</w:t>
      </w:r>
    </w:p>
    <w:p w:rsidR="007C6C6A" w:rsidRDefault="007C6C6A" w:rsidP="007C6C6A">
      <w:pPr>
        <w:rPr>
          <w:rFonts w:ascii="Cambria" w:hAnsi="Cambria"/>
          <w:sz w:val="22"/>
          <w:szCs w:val="22"/>
        </w:rPr>
      </w:pPr>
    </w:p>
    <w:p w:rsidR="007C6C6A" w:rsidRPr="004073D0" w:rsidRDefault="007C6C6A" w:rsidP="004073D0">
      <w:pPr>
        <w:spacing w:line="276" w:lineRule="auto"/>
        <w:rPr>
          <w:rFonts w:ascii="Cambria" w:hAnsi="Cambria"/>
          <w:i/>
          <w:iCs/>
          <w:sz w:val="22"/>
          <w:szCs w:val="22"/>
        </w:rPr>
      </w:pPr>
      <w:r w:rsidRPr="007C6C6A">
        <w:rPr>
          <w:rFonts w:ascii="Cambria" w:hAnsi="Cambria"/>
          <w:sz w:val="22"/>
          <w:szCs w:val="22"/>
        </w:rPr>
        <w:t>Tue.</w:t>
      </w:r>
      <w:r w:rsidRPr="007C6C6A">
        <w:rPr>
          <w:rFonts w:ascii="Cambria" w:hAnsi="Cambria"/>
          <w:sz w:val="22"/>
          <w:szCs w:val="22"/>
        </w:rPr>
        <w:tab/>
        <w:t>9/</w:t>
      </w:r>
      <w:r>
        <w:rPr>
          <w:rFonts w:ascii="Cambria" w:hAnsi="Cambria"/>
          <w:sz w:val="22"/>
          <w:szCs w:val="22"/>
        </w:rPr>
        <w:t>24</w:t>
      </w:r>
      <w:r w:rsidR="007E53EA">
        <w:rPr>
          <w:rFonts w:ascii="Cambria" w:hAnsi="Cambria"/>
          <w:sz w:val="22"/>
          <w:szCs w:val="22"/>
        </w:rPr>
        <w:tab/>
      </w:r>
      <w:r w:rsidR="007E53EA">
        <w:rPr>
          <w:rFonts w:ascii="Cambria" w:hAnsi="Cambria"/>
          <w:sz w:val="22"/>
          <w:szCs w:val="22"/>
        </w:rPr>
        <w:tab/>
      </w:r>
      <w:r w:rsidR="007E53EA">
        <w:rPr>
          <w:rFonts w:ascii="Cambria" w:hAnsi="Cambria"/>
          <w:i/>
          <w:iCs/>
          <w:sz w:val="22"/>
          <w:szCs w:val="22"/>
        </w:rPr>
        <w:t>The Odyssey</w:t>
      </w:r>
    </w:p>
    <w:p w:rsidR="007C6C6A" w:rsidRDefault="007C6C6A" w:rsidP="007C6C6A">
      <w:pPr>
        <w:rPr>
          <w:rFonts w:ascii="Cambria" w:hAnsi="Cambria"/>
          <w:sz w:val="22"/>
          <w:szCs w:val="22"/>
        </w:rPr>
      </w:pPr>
      <w:r w:rsidRPr="007C6C6A">
        <w:rPr>
          <w:rFonts w:ascii="Cambria" w:hAnsi="Cambria"/>
          <w:sz w:val="22"/>
          <w:szCs w:val="22"/>
        </w:rPr>
        <w:t>Thu.</w:t>
      </w:r>
      <w:r w:rsidRPr="007C6C6A">
        <w:rPr>
          <w:rFonts w:ascii="Cambria" w:hAnsi="Cambria"/>
          <w:sz w:val="22"/>
          <w:szCs w:val="22"/>
        </w:rPr>
        <w:tab/>
        <w:t>9/</w:t>
      </w:r>
      <w:r>
        <w:rPr>
          <w:rFonts w:ascii="Cambria" w:hAnsi="Cambria"/>
          <w:sz w:val="22"/>
          <w:szCs w:val="22"/>
        </w:rPr>
        <w:t>26</w:t>
      </w:r>
      <w:r w:rsidR="007E53EA">
        <w:rPr>
          <w:rFonts w:ascii="Cambria" w:hAnsi="Cambria"/>
          <w:sz w:val="22"/>
          <w:szCs w:val="22"/>
        </w:rPr>
        <w:tab/>
      </w:r>
      <w:r w:rsidR="007E53EA">
        <w:rPr>
          <w:rFonts w:ascii="Cambria" w:hAnsi="Cambria"/>
          <w:sz w:val="22"/>
          <w:szCs w:val="22"/>
        </w:rPr>
        <w:tab/>
      </w:r>
      <w:r w:rsidR="005A56CA">
        <w:rPr>
          <w:rFonts w:ascii="Cambria" w:hAnsi="Cambria"/>
          <w:sz w:val="22"/>
          <w:szCs w:val="22"/>
        </w:rPr>
        <w:t xml:space="preserve">Aristotle, </w:t>
      </w:r>
      <w:proofErr w:type="gramStart"/>
      <w:r w:rsidR="005A56CA" w:rsidRPr="00837B55">
        <w:rPr>
          <w:rFonts w:ascii="Cambria" w:hAnsi="Cambria"/>
          <w:i/>
          <w:iCs/>
          <w:sz w:val="22"/>
          <w:szCs w:val="22"/>
        </w:rPr>
        <w:t>The</w:t>
      </w:r>
      <w:proofErr w:type="gramEnd"/>
      <w:r w:rsidR="005A56CA" w:rsidRPr="00837B55">
        <w:rPr>
          <w:rFonts w:ascii="Cambria" w:hAnsi="Cambria"/>
          <w:i/>
          <w:iCs/>
          <w:sz w:val="22"/>
          <w:szCs w:val="22"/>
        </w:rPr>
        <w:t xml:space="preserve"> Nicomachean Ethics</w:t>
      </w:r>
    </w:p>
    <w:p w:rsidR="007C6C6A" w:rsidRDefault="007C6C6A" w:rsidP="007C6C6A">
      <w:pPr>
        <w:rPr>
          <w:rFonts w:ascii="Cambria" w:hAnsi="Cambria"/>
          <w:sz w:val="22"/>
          <w:szCs w:val="22"/>
        </w:rPr>
      </w:pPr>
    </w:p>
    <w:p w:rsidR="007C6C6A" w:rsidRDefault="007C6C6A" w:rsidP="004073D0">
      <w:pPr>
        <w:spacing w:line="276" w:lineRule="auto"/>
        <w:rPr>
          <w:rFonts w:ascii="Cambria" w:hAnsi="Cambria"/>
          <w:sz w:val="22"/>
          <w:szCs w:val="22"/>
        </w:rPr>
      </w:pPr>
      <w:r>
        <w:rPr>
          <w:rFonts w:ascii="Cambria" w:hAnsi="Cambria"/>
          <w:sz w:val="22"/>
          <w:szCs w:val="22"/>
        </w:rPr>
        <w:t>Tue.</w:t>
      </w:r>
      <w:r>
        <w:rPr>
          <w:rFonts w:ascii="Cambria" w:hAnsi="Cambria"/>
          <w:sz w:val="22"/>
          <w:szCs w:val="22"/>
        </w:rPr>
        <w:tab/>
        <w:t>10/1</w:t>
      </w:r>
      <w:r w:rsidR="00837B55">
        <w:rPr>
          <w:rFonts w:ascii="Cambria" w:hAnsi="Cambria"/>
          <w:sz w:val="22"/>
          <w:szCs w:val="22"/>
        </w:rPr>
        <w:tab/>
      </w:r>
      <w:r w:rsidR="00837B55">
        <w:rPr>
          <w:rFonts w:ascii="Cambria" w:hAnsi="Cambria"/>
          <w:sz w:val="22"/>
          <w:szCs w:val="22"/>
        </w:rPr>
        <w:tab/>
      </w:r>
      <w:r w:rsidR="005A56CA">
        <w:rPr>
          <w:rFonts w:ascii="Cambria" w:hAnsi="Cambria"/>
          <w:i/>
          <w:iCs/>
          <w:sz w:val="22"/>
          <w:szCs w:val="22"/>
        </w:rPr>
        <w:t>Ethics</w:t>
      </w:r>
    </w:p>
    <w:p w:rsidR="00D42648" w:rsidRPr="004073D0" w:rsidRDefault="00D42648" w:rsidP="004073D0">
      <w:pPr>
        <w:spacing w:line="276" w:lineRule="auto"/>
        <w:rPr>
          <w:rFonts w:ascii="Cambria" w:hAnsi="Cambria"/>
          <w:b/>
          <w:bCs/>
          <w:sz w:val="22"/>
          <w:szCs w:val="22"/>
        </w:rPr>
      </w:pPr>
      <w:r>
        <w:rPr>
          <w:rFonts w:ascii="Cambria" w:hAnsi="Cambria"/>
          <w:sz w:val="22"/>
          <w:szCs w:val="22"/>
        </w:rPr>
        <w:t xml:space="preserve">Wed. </w:t>
      </w:r>
      <w:r>
        <w:rPr>
          <w:rFonts w:ascii="Cambria" w:hAnsi="Cambria"/>
          <w:sz w:val="22"/>
          <w:szCs w:val="22"/>
        </w:rPr>
        <w:tab/>
        <w:t>10/2</w:t>
      </w:r>
      <w:r>
        <w:rPr>
          <w:rFonts w:ascii="Cambria" w:hAnsi="Cambria"/>
          <w:sz w:val="22"/>
          <w:szCs w:val="22"/>
        </w:rPr>
        <w:tab/>
      </w:r>
      <w:r>
        <w:rPr>
          <w:rFonts w:ascii="Cambria" w:hAnsi="Cambria"/>
          <w:sz w:val="22"/>
          <w:szCs w:val="22"/>
        </w:rPr>
        <w:tab/>
      </w:r>
      <w:r>
        <w:rPr>
          <w:rFonts w:ascii="Cambria" w:hAnsi="Cambria"/>
          <w:b/>
          <w:bCs/>
          <w:sz w:val="22"/>
          <w:szCs w:val="22"/>
        </w:rPr>
        <w:t>Paper #1 Due</w:t>
      </w:r>
    </w:p>
    <w:p w:rsidR="007C6C6A" w:rsidRDefault="007C6C6A" w:rsidP="007C6C6A">
      <w:pPr>
        <w:rPr>
          <w:rFonts w:ascii="Cambria" w:hAnsi="Cambria"/>
          <w:sz w:val="22"/>
          <w:szCs w:val="22"/>
        </w:rPr>
      </w:pPr>
      <w:r>
        <w:rPr>
          <w:rFonts w:ascii="Cambria" w:hAnsi="Cambria"/>
          <w:sz w:val="22"/>
          <w:szCs w:val="22"/>
        </w:rPr>
        <w:t>Thu.</w:t>
      </w:r>
      <w:r>
        <w:rPr>
          <w:rFonts w:ascii="Cambria" w:hAnsi="Cambria"/>
          <w:sz w:val="22"/>
          <w:szCs w:val="22"/>
        </w:rPr>
        <w:tab/>
        <w:t>10/3</w:t>
      </w:r>
      <w:r w:rsidR="00837B55">
        <w:rPr>
          <w:rFonts w:ascii="Cambria" w:hAnsi="Cambria"/>
          <w:sz w:val="22"/>
          <w:szCs w:val="22"/>
        </w:rPr>
        <w:tab/>
      </w:r>
      <w:r w:rsidR="00837B55">
        <w:rPr>
          <w:rFonts w:ascii="Cambria" w:hAnsi="Cambria"/>
          <w:sz w:val="22"/>
          <w:szCs w:val="22"/>
        </w:rPr>
        <w:tab/>
      </w:r>
      <w:r w:rsidR="00837B55" w:rsidRPr="00837B55">
        <w:rPr>
          <w:rFonts w:ascii="Cambria" w:hAnsi="Cambria"/>
          <w:i/>
          <w:iCs/>
          <w:sz w:val="22"/>
          <w:szCs w:val="22"/>
        </w:rPr>
        <w:t>Ethics</w:t>
      </w:r>
    </w:p>
    <w:p w:rsidR="007C6C6A" w:rsidRDefault="007C6C6A" w:rsidP="007C6C6A">
      <w:pPr>
        <w:rPr>
          <w:rFonts w:ascii="Cambria" w:hAnsi="Cambria"/>
          <w:sz w:val="22"/>
          <w:szCs w:val="22"/>
        </w:rPr>
      </w:pPr>
    </w:p>
    <w:p w:rsidR="007C6C6A" w:rsidRDefault="007C6C6A" w:rsidP="004073D0">
      <w:pPr>
        <w:spacing w:line="276" w:lineRule="auto"/>
        <w:rPr>
          <w:rFonts w:ascii="Cambria" w:hAnsi="Cambria"/>
          <w:sz w:val="22"/>
          <w:szCs w:val="22"/>
        </w:rPr>
      </w:pPr>
      <w:r>
        <w:rPr>
          <w:rFonts w:ascii="Cambria" w:hAnsi="Cambria"/>
          <w:sz w:val="22"/>
          <w:szCs w:val="22"/>
        </w:rPr>
        <w:t>Tue.</w:t>
      </w:r>
      <w:r>
        <w:rPr>
          <w:rFonts w:ascii="Cambria" w:hAnsi="Cambria"/>
          <w:sz w:val="22"/>
          <w:szCs w:val="22"/>
        </w:rPr>
        <w:tab/>
        <w:t>10/8</w:t>
      </w:r>
      <w:r w:rsidR="00837B55">
        <w:rPr>
          <w:rFonts w:ascii="Cambria" w:hAnsi="Cambria"/>
          <w:sz w:val="22"/>
          <w:szCs w:val="22"/>
        </w:rPr>
        <w:tab/>
      </w:r>
      <w:r w:rsidR="00837B55">
        <w:rPr>
          <w:rFonts w:ascii="Cambria" w:hAnsi="Cambria"/>
          <w:sz w:val="22"/>
          <w:szCs w:val="22"/>
        </w:rPr>
        <w:tab/>
      </w:r>
      <w:r w:rsidR="00837B55" w:rsidRPr="00837B55">
        <w:rPr>
          <w:rFonts w:ascii="Cambria" w:hAnsi="Cambria"/>
          <w:i/>
          <w:iCs/>
          <w:sz w:val="22"/>
          <w:szCs w:val="22"/>
        </w:rPr>
        <w:t>Ethics</w:t>
      </w:r>
    </w:p>
    <w:p w:rsidR="007C6C6A" w:rsidRPr="00837B55" w:rsidRDefault="007C6C6A" w:rsidP="007C6C6A">
      <w:pPr>
        <w:rPr>
          <w:rFonts w:ascii="Cambria" w:hAnsi="Cambria"/>
          <w:i/>
          <w:iCs/>
          <w:sz w:val="22"/>
          <w:szCs w:val="22"/>
        </w:rPr>
      </w:pPr>
      <w:r>
        <w:rPr>
          <w:rFonts w:ascii="Cambria" w:hAnsi="Cambria"/>
          <w:sz w:val="22"/>
          <w:szCs w:val="22"/>
        </w:rPr>
        <w:t>Thu.</w:t>
      </w:r>
      <w:r>
        <w:rPr>
          <w:rFonts w:ascii="Cambria" w:hAnsi="Cambria"/>
          <w:sz w:val="22"/>
          <w:szCs w:val="22"/>
        </w:rPr>
        <w:tab/>
        <w:t>10/10</w:t>
      </w:r>
      <w:r w:rsidR="00837B55">
        <w:rPr>
          <w:rFonts w:ascii="Cambria" w:hAnsi="Cambria"/>
          <w:sz w:val="22"/>
          <w:szCs w:val="22"/>
        </w:rPr>
        <w:tab/>
      </w:r>
      <w:r w:rsidR="00837B55">
        <w:rPr>
          <w:rFonts w:ascii="Cambria" w:hAnsi="Cambria"/>
          <w:sz w:val="22"/>
          <w:szCs w:val="22"/>
        </w:rPr>
        <w:tab/>
      </w:r>
      <w:r w:rsidR="005A56CA">
        <w:rPr>
          <w:rFonts w:ascii="Cambria" w:hAnsi="Cambria"/>
          <w:sz w:val="22"/>
          <w:szCs w:val="22"/>
        </w:rPr>
        <w:t xml:space="preserve">Lao Tzu, </w:t>
      </w:r>
      <w:proofErr w:type="gramStart"/>
      <w:r w:rsidR="005A56CA" w:rsidRPr="007A7018">
        <w:rPr>
          <w:rFonts w:ascii="Cambria" w:hAnsi="Cambria"/>
          <w:i/>
          <w:iCs/>
          <w:sz w:val="22"/>
          <w:szCs w:val="22"/>
        </w:rPr>
        <w:t>The</w:t>
      </w:r>
      <w:proofErr w:type="gramEnd"/>
      <w:r w:rsidR="005A56CA" w:rsidRPr="007A7018">
        <w:rPr>
          <w:rFonts w:ascii="Cambria" w:hAnsi="Cambria"/>
          <w:i/>
          <w:iCs/>
          <w:sz w:val="22"/>
          <w:szCs w:val="22"/>
        </w:rPr>
        <w:t xml:space="preserve"> Tao Te Ching</w:t>
      </w:r>
    </w:p>
    <w:p w:rsidR="007C6C6A" w:rsidRDefault="007C6C6A" w:rsidP="007C6C6A">
      <w:pPr>
        <w:rPr>
          <w:rFonts w:ascii="Cambria" w:hAnsi="Cambria"/>
          <w:sz w:val="22"/>
          <w:szCs w:val="22"/>
        </w:rPr>
      </w:pPr>
    </w:p>
    <w:p w:rsidR="007C6C6A" w:rsidRDefault="007C6C6A" w:rsidP="004073D0">
      <w:pPr>
        <w:spacing w:line="276" w:lineRule="auto"/>
        <w:rPr>
          <w:rFonts w:ascii="Cambria" w:hAnsi="Cambria"/>
          <w:sz w:val="22"/>
          <w:szCs w:val="22"/>
        </w:rPr>
      </w:pPr>
      <w:r>
        <w:rPr>
          <w:rFonts w:ascii="Cambria" w:hAnsi="Cambria"/>
          <w:sz w:val="22"/>
          <w:szCs w:val="22"/>
        </w:rPr>
        <w:t>Tue.</w:t>
      </w:r>
      <w:r>
        <w:rPr>
          <w:rFonts w:ascii="Cambria" w:hAnsi="Cambria"/>
          <w:sz w:val="22"/>
          <w:szCs w:val="22"/>
        </w:rPr>
        <w:tab/>
      </w:r>
      <w:proofErr w:type="gramStart"/>
      <w:r>
        <w:rPr>
          <w:rFonts w:ascii="Cambria" w:hAnsi="Cambria"/>
          <w:sz w:val="22"/>
          <w:szCs w:val="22"/>
        </w:rPr>
        <w:t>10/15</w:t>
      </w:r>
      <w:proofErr w:type="gramEnd"/>
      <w:r w:rsidR="007E53EA">
        <w:rPr>
          <w:rFonts w:ascii="Cambria" w:hAnsi="Cambria"/>
          <w:sz w:val="22"/>
          <w:szCs w:val="22"/>
        </w:rPr>
        <w:tab/>
      </w:r>
      <w:r w:rsidR="007E53EA">
        <w:rPr>
          <w:rFonts w:ascii="Cambria" w:hAnsi="Cambria"/>
          <w:sz w:val="22"/>
          <w:szCs w:val="22"/>
        </w:rPr>
        <w:tab/>
      </w:r>
      <w:r w:rsidR="007E53EA" w:rsidRPr="00041D03">
        <w:rPr>
          <w:rFonts w:ascii="Cambria" w:hAnsi="Cambria"/>
          <w:b/>
          <w:bCs/>
          <w:sz w:val="22"/>
          <w:szCs w:val="22"/>
        </w:rPr>
        <w:t>Reading Week</w:t>
      </w:r>
    </w:p>
    <w:p w:rsidR="007C6C6A" w:rsidRDefault="007C6C6A" w:rsidP="007C6C6A">
      <w:pPr>
        <w:rPr>
          <w:rFonts w:ascii="Cambria" w:hAnsi="Cambria"/>
          <w:sz w:val="22"/>
          <w:szCs w:val="22"/>
        </w:rPr>
      </w:pPr>
      <w:r>
        <w:rPr>
          <w:rFonts w:ascii="Cambria" w:hAnsi="Cambria"/>
          <w:sz w:val="22"/>
          <w:szCs w:val="22"/>
        </w:rPr>
        <w:t>Thu.</w:t>
      </w:r>
      <w:r>
        <w:rPr>
          <w:rFonts w:ascii="Cambria" w:hAnsi="Cambria"/>
          <w:sz w:val="22"/>
          <w:szCs w:val="22"/>
        </w:rPr>
        <w:tab/>
      </w:r>
      <w:proofErr w:type="gramStart"/>
      <w:r>
        <w:rPr>
          <w:rFonts w:ascii="Cambria" w:hAnsi="Cambria"/>
          <w:sz w:val="22"/>
          <w:szCs w:val="22"/>
        </w:rPr>
        <w:t>10/17</w:t>
      </w:r>
      <w:proofErr w:type="gramEnd"/>
      <w:r w:rsidR="007E53EA">
        <w:rPr>
          <w:rFonts w:ascii="Cambria" w:hAnsi="Cambria"/>
          <w:sz w:val="22"/>
          <w:szCs w:val="22"/>
        </w:rPr>
        <w:tab/>
      </w:r>
      <w:r w:rsidR="007E53EA">
        <w:rPr>
          <w:rFonts w:ascii="Cambria" w:hAnsi="Cambria"/>
          <w:sz w:val="22"/>
          <w:szCs w:val="22"/>
        </w:rPr>
        <w:tab/>
      </w:r>
      <w:r w:rsidR="007E53EA" w:rsidRPr="00041D03">
        <w:rPr>
          <w:rFonts w:ascii="Cambria" w:hAnsi="Cambria"/>
          <w:b/>
          <w:bCs/>
          <w:sz w:val="22"/>
          <w:szCs w:val="22"/>
        </w:rPr>
        <w:t>Reading Week</w:t>
      </w:r>
    </w:p>
    <w:p w:rsidR="007C6C6A" w:rsidRDefault="007C6C6A" w:rsidP="007C6C6A">
      <w:pPr>
        <w:rPr>
          <w:rFonts w:ascii="Cambria" w:hAnsi="Cambria"/>
          <w:sz w:val="22"/>
          <w:szCs w:val="22"/>
        </w:rPr>
      </w:pPr>
    </w:p>
    <w:p w:rsidR="007C6C6A" w:rsidRPr="004073D0" w:rsidRDefault="007C6C6A" w:rsidP="004073D0">
      <w:pPr>
        <w:spacing w:line="276" w:lineRule="auto"/>
        <w:rPr>
          <w:rFonts w:ascii="Cambria" w:hAnsi="Cambria"/>
          <w:b/>
          <w:bCs/>
          <w:sz w:val="22"/>
          <w:szCs w:val="22"/>
        </w:rPr>
      </w:pPr>
      <w:r>
        <w:rPr>
          <w:rFonts w:ascii="Cambria" w:hAnsi="Cambria"/>
          <w:sz w:val="22"/>
          <w:szCs w:val="22"/>
        </w:rPr>
        <w:t>Tue.</w:t>
      </w:r>
      <w:r>
        <w:rPr>
          <w:rFonts w:ascii="Cambria" w:hAnsi="Cambria"/>
          <w:sz w:val="22"/>
          <w:szCs w:val="22"/>
        </w:rPr>
        <w:tab/>
        <w:t>10/22</w:t>
      </w:r>
      <w:r w:rsidR="007A7018">
        <w:rPr>
          <w:rFonts w:ascii="Cambria" w:hAnsi="Cambria"/>
          <w:sz w:val="22"/>
          <w:szCs w:val="22"/>
        </w:rPr>
        <w:tab/>
      </w:r>
      <w:r w:rsidR="007A7018">
        <w:rPr>
          <w:rFonts w:ascii="Cambria" w:hAnsi="Cambria"/>
          <w:sz w:val="22"/>
          <w:szCs w:val="22"/>
        </w:rPr>
        <w:tab/>
      </w:r>
      <w:r w:rsidR="00C109F4">
        <w:rPr>
          <w:rFonts w:ascii="Cambria" w:hAnsi="Cambria"/>
          <w:b/>
          <w:bCs/>
          <w:sz w:val="22"/>
          <w:szCs w:val="22"/>
        </w:rPr>
        <w:t>Midterm Exam</w:t>
      </w:r>
    </w:p>
    <w:p w:rsidR="00C109F4" w:rsidRDefault="007C6C6A" w:rsidP="00C109F4">
      <w:pPr>
        <w:rPr>
          <w:rFonts w:ascii="Cambria" w:hAnsi="Cambria"/>
          <w:sz w:val="22"/>
          <w:szCs w:val="22"/>
        </w:rPr>
      </w:pPr>
      <w:r>
        <w:rPr>
          <w:rFonts w:ascii="Cambria" w:hAnsi="Cambria"/>
          <w:sz w:val="22"/>
          <w:szCs w:val="22"/>
        </w:rPr>
        <w:t>Thu.</w:t>
      </w:r>
      <w:r>
        <w:rPr>
          <w:rFonts w:ascii="Cambria" w:hAnsi="Cambria"/>
          <w:sz w:val="22"/>
          <w:szCs w:val="22"/>
        </w:rPr>
        <w:tab/>
        <w:t>10/24</w:t>
      </w:r>
      <w:r w:rsidR="005A56CA">
        <w:rPr>
          <w:rFonts w:ascii="Cambria" w:hAnsi="Cambria"/>
          <w:sz w:val="22"/>
          <w:szCs w:val="22"/>
        </w:rPr>
        <w:tab/>
      </w:r>
      <w:r w:rsidR="005A56CA">
        <w:rPr>
          <w:rFonts w:ascii="Cambria" w:hAnsi="Cambria"/>
          <w:sz w:val="22"/>
          <w:szCs w:val="22"/>
        </w:rPr>
        <w:tab/>
      </w:r>
      <w:r w:rsidR="00C109F4" w:rsidRPr="005A56CA">
        <w:rPr>
          <w:rFonts w:ascii="Cambria" w:hAnsi="Cambria"/>
          <w:i/>
          <w:iCs/>
          <w:sz w:val="22"/>
          <w:szCs w:val="22"/>
        </w:rPr>
        <w:t>The Pali Canon</w:t>
      </w:r>
      <w:r w:rsidR="00C109F4">
        <w:rPr>
          <w:rFonts w:ascii="Cambria" w:hAnsi="Cambria"/>
          <w:sz w:val="22"/>
          <w:szCs w:val="22"/>
        </w:rPr>
        <w:t xml:space="preserve"> (selections)</w:t>
      </w:r>
    </w:p>
    <w:p w:rsidR="007C6C6A" w:rsidRDefault="007C6C6A" w:rsidP="007C6C6A">
      <w:pPr>
        <w:rPr>
          <w:rFonts w:ascii="Cambria" w:hAnsi="Cambria"/>
          <w:sz w:val="22"/>
          <w:szCs w:val="22"/>
        </w:rPr>
      </w:pPr>
    </w:p>
    <w:p w:rsidR="007C6C6A" w:rsidRDefault="007C6C6A" w:rsidP="004073D0">
      <w:pPr>
        <w:spacing w:line="276" w:lineRule="auto"/>
        <w:rPr>
          <w:rFonts w:ascii="Cambria" w:hAnsi="Cambria"/>
          <w:sz w:val="22"/>
          <w:szCs w:val="22"/>
        </w:rPr>
      </w:pPr>
      <w:r>
        <w:rPr>
          <w:rFonts w:ascii="Cambria" w:hAnsi="Cambria"/>
          <w:sz w:val="22"/>
          <w:szCs w:val="22"/>
        </w:rPr>
        <w:t>Tue.</w:t>
      </w:r>
      <w:r>
        <w:rPr>
          <w:rFonts w:ascii="Cambria" w:hAnsi="Cambria"/>
          <w:sz w:val="22"/>
          <w:szCs w:val="22"/>
        </w:rPr>
        <w:tab/>
        <w:t>10/29</w:t>
      </w:r>
      <w:r w:rsidR="005A56CA">
        <w:rPr>
          <w:rFonts w:ascii="Cambria" w:hAnsi="Cambria"/>
          <w:sz w:val="22"/>
          <w:szCs w:val="22"/>
        </w:rPr>
        <w:tab/>
      </w:r>
      <w:r w:rsidR="005A56CA">
        <w:rPr>
          <w:rFonts w:ascii="Cambria" w:hAnsi="Cambria"/>
          <w:sz w:val="22"/>
          <w:szCs w:val="22"/>
        </w:rPr>
        <w:tab/>
      </w:r>
      <w:r w:rsidR="00BF461D" w:rsidRPr="00BF461D">
        <w:rPr>
          <w:rFonts w:ascii="Cambria" w:hAnsi="Cambria"/>
          <w:i/>
          <w:iCs/>
          <w:sz w:val="22"/>
          <w:szCs w:val="22"/>
        </w:rPr>
        <w:t>The Life of Milarepa</w:t>
      </w:r>
    </w:p>
    <w:p w:rsidR="00C109F4" w:rsidRDefault="007C6C6A" w:rsidP="007C6C6A">
      <w:pPr>
        <w:rPr>
          <w:rFonts w:ascii="Cambria" w:hAnsi="Cambria"/>
          <w:sz w:val="22"/>
          <w:szCs w:val="22"/>
        </w:rPr>
      </w:pPr>
      <w:r>
        <w:rPr>
          <w:rFonts w:ascii="Cambria" w:hAnsi="Cambria"/>
          <w:sz w:val="22"/>
          <w:szCs w:val="22"/>
        </w:rPr>
        <w:t>Thu.</w:t>
      </w:r>
      <w:r>
        <w:rPr>
          <w:rFonts w:ascii="Cambria" w:hAnsi="Cambria"/>
          <w:sz w:val="22"/>
          <w:szCs w:val="22"/>
        </w:rPr>
        <w:tab/>
        <w:t>10/31</w:t>
      </w:r>
      <w:r w:rsidR="005A56CA">
        <w:rPr>
          <w:rFonts w:ascii="Cambria" w:hAnsi="Cambria"/>
          <w:sz w:val="22"/>
          <w:szCs w:val="22"/>
        </w:rPr>
        <w:tab/>
      </w:r>
      <w:r w:rsidR="005A56CA">
        <w:rPr>
          <w:rFonts w:ascii="Cambria" w:hAnsi="Cambria"/>
          <w:sz w:val="22"/>
          <w:szCs w:val="22"/>
        </w:rPr>
        <w:tab/>
      </w:r>
      <w:r w:rsidR="00C109F4" w:rsidRPr="00BF461D">
        <w:rPr>
          <w:rFonts w:ascii="Cambria" w:hAnsi="Cambria"/>
          <w:i/>
          <w:iCs/>
          <w:sz w:val="22"/>
          <w:szCs w:val="22"/>
        </w:rPr>
        <w:t>The Life of Milarepa</w:t>
      </w:r>
    </w:p>
    <w:p w:rsidR="007C6C6A" w:rsidRDefault="007C6C6A" w:rsidP="007C6C6A">
      <w:pPr>
        <w:rPr>
          <w:rFonts w:ascii="Cambria" w:hAnsi="Cambria"/>
          <w:sz w:val="22"/>
          <w:szCs w:val="22"/>
        </w:rPr>
      </w:pPr>
    </w:p>
    <w:p w:rsidR="00C109F4" w:rsidRDefault="007C6C6A" w:rsidP="004073D0">
      <w:pPr>
        <w:spacing w:line="276" w:lineRule="auto"/>
        <w:rPr>
          <w:rFonts w:ascii="Cambria" w:hAnsi="Cambria"/>
          <w:sz w:val="22"/>
          <w:szCs w:val="22"/>
        </w:rPr>
      </w:pPr>
      <w:r>
        <w:rPr>
          <w:rFonts w:ascii="Cambria" w:hAnsi="Cambria"/>
          <w:sz w:val="22"/>
          <w:szCs w:val="22"/>
        </w:rPr>
        <w:t>Tue.</w:t>
      </w:r>
      <w:r>
        <w:rPr>
          <w:rFonts w:ascii="Cambria" w:hAnsi="Cambria"/>
          <w:sz w:val="22"/>
          <w:szCs w:val="22"/>
        </w:rPr>
        <w:tab/>
        <w:t>11/5</w:t>
      </w:r>
      <w:r w:rsidR="005A56CA">
        <w:rPr>
          <w:rFonts w:ascii="Cambria" w:hAnsi="Cambria"/>
          <w:sz w:val="22"/>
          <w:szCs w:val="22"/>
        </w:rPr>
        <w:tab/>
      </w:r>
      <w:r w:rsidR="005A56CA">
        <w:rPr>
          <w:rFonts w:ascii="Cambria" w:hAnsi="Cambria"/>
          <w:sz w:val="22"/>
          <w:szCs w:val="22"/>
        </w:rPr>
        <w:tab/>
      </w:r>
      <w:r w:rsidR="00C109F4">
        <w:rPr>
          <w:rFonts w:ascii="Cambria" w:hAnsi="Cambria"/>
          <w:sz w:val="22"/>
          <w:szCs w:val="22"/>
        </w:rPr>
        <w:t xml:space="preserve">Herman Hesse, </w:t>
      </w:r>
      <w:r w:rsidR="00C109F4" w:rsidRPr="00C109F4">
        <w:rPr>
          <w:rFonts w:ascii="Cambria" w:hAnsi="Cambria"/>
          <w:i/>
          <w:iCs/>
          <w:sz w:val="22"/>
          <w:szCs w:val="22"/>
        </w:rPr>
        <w:t>Siddhartha</w:t>
      </w:r>
      <w:r w:rsidR="00C109F4">
        <w:rPr>
          <w:rFonts w:ascii="Cambria" w:hAnsi="Cambria"/>
          <w:sz w:val="22"/>
          <w:szCs w:val="22"/>
        </w:rPr>
        <w:t xml:space="preserve"> </w:t>
      </w:r>
    </w:p>
    <w:p w:rsidR="00C109F4" w:rsidRDefault="007C6C6A" w:rsidP="00C109F4">
      <w:pPr>
        <w:rPr>
          <w:rFonts w:ascii="Cambria" w:hAnsi="Cambria"/>
          <w:sz w:val="22"/>
          <w:szCs w:val="22"/>
        </w:rPr>
      </w:pPr>
      <w:r>
        <w:rPr>
          <w:rFonts w:ascii="Cambria" w:hAnsi="Cambria"/>
          <w:sz w:val="22"/>
          <w:szCs w:val="22"/>
        </w:rPr>
        <w:t>Thu.</w:t>
      </w:r>
      <w:r>
        <w:rPr>
          <w:rFonts w:ascii="Cambria" w:hAnsi="Cambria"/>
          <w:sz w:val="22"/>
          <w:szCs w:val="22"/>
        </w:rPr>
        <w:tab/>
        <w:t>11/7</w:t>
      </w:r>
      <w:r w:rsidR="005A56CA">
        <w:rPr>
          <w:rFonts w:ascii="Cambria" w:hAnsi="Cambria"/>
          <w:sz w:val="22"/>
          <w:szCs w:val="22"/>
        </w:rPr>
        <w:tab/>
      </w:r>
      <w:r w:rsidR="005A56CA">
        <w:rPr>
          <w:rFonts w:ascii="Cambria" w:hAnsi="Cambria"/>
          <w:sz w:val="22"/>
          <w:szCs w:val="22"/>
        </w:rPr>
        <w:tab/>
      </w:r>
      <w:r w:rsidR="00C109F4">
        <w:rPr>
          <w:rFonts w:ascii="Cambria" w:hAnsi="Cambria"/>
          <w:sz w:val="22"/>
          <w:szCs w:val="22"/>
        </w:rPr>
        <w:t xml:space="preserve">Thomas Jefferson, </w:t>
      </w:r>
      <w:proofErr w:type="gramStart"/>
      <w:r w:rsidR="00C109F4" w:rsidRPr="005A56CA">
        <w:rPr>
          <w:rFonts w:ascii="Cambria" w:hAnsi="Cambria"/>
          <w:i/>
          <w:iCs/>
          <w:sz w:val="22"/>
          <w:szCs w:val="22"/>
        </w:rPr>
        <w:t>The</w:t>
      </w:r>
      <w:proofErr w:type="gramEnd"/>
      <w:r w:rsidR="00C109F4" w:rsidRPr="005A56CA">
        <w:rPr>
          <w:rFonts w:ascii="Cambria" w:hAnsi="Cambria"/>
          <w:i/>
          <w:iCs/>
          <w:sz w:val="22"/>
          <w:szCs w:val="22"/>
        </w:rPr>
        <w:t xml:space="preserve"> Declaration of Independence</w:t>
      </w:r>
    </w:p>
    <w:p w:rsidR="007C6C6A" w:rsidRPr="007C6C6A" w:rsidRDefault="007C6C6A" w:rsidP="007C6C6A">
      <w:pPr>
        <w:rPr>
          <w:rFonts w:ascii="Cambria" w:hAnsi="Cambria"/>
          <w:sz w:val="22"/>
          <w:szCs w:val="22"/>
        </w:rPr>
      </w:pPr>
    </w:p>
    <w:p w:rsidR="007C6C6A" w:rsidRDefault="007C6C6A" w:rsidP="004073D0">
      <w:pPr>
        <w:spacing w:line="276" w:lineRule="auto"/>
        <w:rPr>
          <w:rFonts w:ascii="Cambria" w:hAnsi="Cambria"/>
          <w:sz w:val="22"/>
          <w:szCs w:val="22"/>
        </w:rPr>
      </w:pPr>
      <w:r>
        <w:rPr>
          <w:rFonts w:ascii="Cambria" w:hAnsi="Cambria"/>
          <w:sz w:val="22"/>
          <w:szCs w:val="22"/>
        </w:rPr>
        <w:t>Tue.</w:t>
      </w:r>
      <w:r>
        <w:rPr>
          <w:rFonts w:ascii="Cambria" w:hAnsi="Cambria"/>
          <w:sz w:val="22"/>
          <w:szCs w:val="22"/>
        </w:rPr>
        <w:tab/>
        <w:t>11/12</w:t>
      </w:r>
      <w:r w:rsidR="005A56CA">
        <w:rPr>
          <w:rFonts w:ascii="Cambria" w:hAnsi="Cambria"/>
          <w:sz w:val="22"/>
          <w:szCs w:val="22"/>
        </w:rPr>
        <w:tab/>
      </w:r>
      <w:r w:rsidR="005A56CA">
        <w:rPr>
          <w:rFonts w:ascii="Cambria" w:hAnsi="Cambria"/>
          <w:sz w:val="22"/>
          <w:szCs w:val="22"/>
        </w:rPr>
        <w:tab/>
      </w:r>
      <w:r w:rsidR="00C109F4">
        <w:rPr>
          <w:rFonts w:ascii="Cambria" w:hAnsi="Cambria"/>
          <w:sz w:val="22"/>
          <w:szCs w:val="22"/>
        </w:rPr>
        <w:t xml:space="preserve">Fyodor Dostoevsky, </w:t>
      </w:r>
      <w:r w:rsidR="005A56CA" w:rsidRPr="005A56CA">
        <w:rPr>
          <w:rFonts w:ascii="Cambria" w:hAnsi="Cambria"/>
          <w:i/>
          <w:iCs/>
          <w:sz w:val="22"/>
          <w:szCs w:val="22"/>
        </w:rPr>
        <w:t>Crime and Punishment</w:t>
      </w:r>
    </w:p>
    <w:p w:rsidR="00D42648" w:rsidRPr="004073D0" w:rsidRDefault="00D42648" w:rsidP="004073D0">
      <w:pPr>
        <w:spacing w:line="276" w:lineRule="auto"/>
        <w:rPr>
          <w:rFonts w:ascii="Cambria" w:hAnsi="Cambria"/>
          <w:b/>
          <w:bCs/>
          <w:sz w:val="22"/>
          <w:szCs w:val="22"/>
        </w:rPr>
      </w:pPr>
      <w:r>
        <w:rPr>
          <w:rFonts w:ascii="Cambria" w:hAnsi="Cambria"/>
          <w:sz w:val="22"/>
          <w:szCs w:val="22"/>
        </w:rPr>
        <w:t>Wed.</w:t>
      </w:r>
      <w:r>
        <w:rPr>
          <w:rFonts w:ascii="Cambria" w:hAnsi="Cambria"/>
          <w:sz w:val="22"/>
          <w:szCs w:val="22"/>
        </w:rPr>
        <w:tab/>
        <w:t>11/13</w:t>
      </w:r>
      <w:r>
        <w:rPr>
          <w:rFonts w:ascii="Cambria" w:hAnsi="Cambria"/>
          <w:sz w:val="22"/>
          <w:szCs w:val="22"/>
        </w:rPr>
        <w:tab/>
      </w:r>
      <w:r>
        <w:rPr>
          <w:rFonts w:ascii="Cambria" w:hAnsi="Cambria"/>
          <w:sz w:val="22"/>
          <w:szCs w:val="22"/>
        </w:rPr>
        <w:tab/>
      </w:r>
      <w:r>
        <w:rPr>
          <w:rFonts w:ascii="Cambria" w:hAnsi="Cambria"/>
          <w:b/>
          <w:bCs/>
          <w:sz w:val="22"/>
          <w:szCs w:val="22"/>
        </w:rPr>
        <w:t>Paper #2 due</w:t>
      </w:r>
    </w:p>
    <w:p w:rsidR="007C6C6A" w:rsidRDefault="007C6C6A" w:rsidP="007C6C6A">
      <w:pPr>
        <w:rPr>
          <w:rFonts w:ascii="Cambria" w:hAnsi="Cambria"/>
          <w:sz w:val="22"/>
          <w:szCs w:val="22"/>
        </w:rPr>
      </w:pPr>
      <w:r>
        <w:rPr>
          <w:rFonts w:ascii="Cambria" w:hAnsi="Cambria"/>
          <w:sz w:val="22"/>
          <w:szCs w:val="22"/>
        </w:rPr>
        <w:t>Thu.</w:t>
      </w:r>
      <w:r>
        <w:rPr>
          <w:rFonts w:ascii="Cambria" w:hAnsi="Cambria"/>
          <w:sz w:val="22"/>
          <w:szCs w:val="22"/>
        </w:rPr>
        <w:tab/>
        <w:t>11/14</w:t>
      </w:r>
      <w:r w:rsidR="005A56CA">
        <w:rPr>
          <w:rFonts w:ascii="Cambria" w:hAnsi="Cambria"/>
          <w:sz w:val="22"/>
          <w:szCs w:val="22"/>
        </w:rPr>
        <w:tab/>
      </w:r>
      <w:r w:rsidR="005A56CA">
        <w:rPr>
          <w:rFonts w:ascii="Cambria" w:hAnsi="Cambria"/>
          <w:sz w:val="22"/>
          <w:szCs w:val="22"/>
        </w:rPr>
        <w:tab/>
      </w:r>
      <w:r w:rsidR="005A56CA" w:rsidRPr="005A56CA">
        <w:rPr>
          <w:rFonts w:ascii="Cambria" w:hAnsi="Cambria"/>
          <w:i/>
          <w:iCs/>
          <w:sz w:val="22"/>
          <w:szCs w:val="22"/>
        </w:rPr>
        <w:t>Crime and Punishment</w:t>
      </w:r>
    </w:p>
    <w:p w:rsidR="007C6C6A" w:rsidRDefault="007C6C6A" w:rsidP="007C6C6A">
      <w:pPr>
        <w:rPr>
          <w:rFonts w:ascii="Cambria" w:hAnsi="Cambria"/>
          <w:sz w:val="22"/>
          <w:szCs w:val="22"/>
        </w:rPr>
      </w:pPr>
    </w:p>
    <w:p w:rsidR="007C6C6A" w:rsidRDefault="007C6C6A" w:rsidP="004073D0">
      <w:pPr>
        <w:spacing w:line="276" w:lineRule="auto"/>
        <w:rPr>
          <w:rFonts w:ascii="Cambria" w:hAnsi="Cambria"/>
          <w:sz w:val="22"/>
          <w:szCs w:val="22"/>
        </w:rPr>
      </w:pPr>
      <w:r>
        <w:rPr>
          <w:rFonts w:ascii="Cambria" w:hAnsi="Cambria"/>
          <w:sz w:val="22"/>
          <w:szCs w:val="22"/>
        </w:rPr>
        <w:t>Tue.</w:t>
      </w:r>
      <w:r>
        <w:rPr>
          <w:rFonts w:ascii="Cambria" w:hAnsi="Cambria"/>
          <w:sz w:val="22"/>
          <w:szCs w:val="22"/>
        </w:rPr>
        <w:tab/>
        <w:t>11/19</w:t>
      </w:r>
      <w:r w:rsidR="005A56CA">
        <w:rPr>
          <w:rFonts w:ascii="Cambria" w:hAnsi="Cambria"/>
          <w:sz w:val="22"/>
          <w:szCs w:val="22"/>
        </w:rPr>
        <w:tab/>
      </w:r>
      <w:r w:rsidR="005A56CA">
        <w:rPr>
          <w:rFonts w:ascii="Cambria" w:hAnsi="Cambria"/>
          <w:sz w:val="22"/>
          <w:szCs w:val="22"/>
        </w:rPr>
        <w:tab/>
      </w:r>
      <w:r w:rsidR="005A56CA" w:rsidRPr="005A56CA">
        <w:rPr>
          <w:rFonts w:ascii="Cambria" w:hAnsi="Cambria"/>
          <w:i/>
          <w:iCs/>
          <w:sz w:val="22"/>
          <w:szCs w:val="22"/>
        </w:rPr>
        <w:t>Crime and Punishment</w:t>
      </w:r>
    </w:p>
    <w:p w:rsidR="007C6C6A" w:rsidRDefault="007C6C6A" w:rsidP="004073D0">
      <w:pPr>
        <w:rPr>
          <w:rFonts w:ascii="Cambria" w:hAnsi="Cambria"/>
          <w:i/>
          <w:iCs/>
          <w:sz w:val="22"/>
          <w:szCs w:val="22"/>
        </w:rPr>
      </w:pPr>
      <w:r>
        <w:rPr>
          <w:rFonts w:ascii="Cambria" w:hAnsi="Cambria"/>
          <w:sz w:val="22"/>
          <w:szCs w:val="22"/>
        </w:rPr>
        <w:t>Thu.</w:t>
      </w:r>
      <w:r>
        <w:rPr>
          <w:rFonts w:ascii="Cambria" w:hAnsi="Cambria"/>
          <w:sz w:val="22"/>
          <w:szCs w:val="22"/>
        </w:rPr>
        <w:tab/>
        <w:t>11/21</w:t>
      </w:r>
      <w:r w:rsidR="005A56CA">
        <w:rPr>
          <w:rFonts w:ascii="Cambria" w:hAnsi="Cambria"/>
          <w:sz w:val="22"/>
          <w:szCs w:val="22"/>
        </w:rPr>
        <w:tab/>
      </w:r>
      <w:r w:rsidR="005A56CA">
        <w:rPr>
          <w:rFonts w:ascii="Cambria" w:hAnsi="Cambria"/>
          <w:sz w:val="22"/>
          <w:szCs w:val="22"/>
        </w:rPr>
        <w:tab/>
      </w:r>
      <w:r w:rsidR="00C109F4">
        <w:rPr>
          <w:rFonts w:ascii="Cambria" w:hAnsi="Cambria"/>
          <w:i/>
          <w:iCs/>
          <w:sz w:val="22"/>
          <w:szCs w:val="22"/>
        </w:rPr>
        <w:t>Crime and Punishment</w:t>
      </w:r>
    </w:p>
    <w:p w:rsidR="004073D0" w:rsidRDefault="004073D0" w:rsidP="004073D0">
      <w:pPr>
        <w:rPr>
          <w:rFonts w:ascii="Cambria" w:hAnsi="Cambria"/>
          <w:sz w:val="22"/>
          <w:szCs w:val="22"/>
        </w:rPr>
      </w:pPr>
    </w:p>
    <w:p w:rsidR="007C6C6A" w:rsidRDefault="007C6C6A" w:rsidP="00E32884">
      <w:pPr>
        <w:spacing w:line="276" w:lineRule="auto"/>
        <w:rPr>
          <w:rFonts w:ascii="Cambria" w:hAnsi="Cambria"/>
          <w:sz w:val="22"/>
          <w:szCs w:val="22"/>
        </w:rPr>
      </w:pPr>
      <w:r>
        <w:rPr>
          <w:rFonts w:ascii="Cambria" w:hAnsi="Cambria"/>
          <w:sz w:val="22"/>
          <w:szCs w:val="22"/>
        </w:rPr>
        <w:t>Tue.</w:t>
      </w:r>
      <w:r>
        <w:rPr>
          <w:rFonts w:ascii="Cambria" w:hAnsi="Cambria"/>
          <w:sz w:val="22"/>
          <w:szCs w:val="22"/>
        </w:rPr>
        <w:tab/>
        <w:t>11/26</w:t>
      </w:r>
      <w:r w:rsidR="005A56CA">
        <w:rPr>
          <w:rFonts w:ascii="Cambria" w:hAnsi="Cambria"/>
          <w:sz w:val="22"/>
          <w:szCs w:val="22"/>
        </w:rPr>
        <w:tab/>
      </w:r>
      <w:r w:rsidR="005A56CA">
        <w:rPr>
          <w:rFonts w:ascii="Cambria" w:hAnsi="Cambria"/>
          <w:sz w:val="22"/>
          <w:szCs w:val="22"/>
        </w:rPr>
        <w:tab/>
      </w:r>
      <w:r w:rsidR="00C109F4" w:rsidRPr="00C109F4">
        <w:rPr>
          <w:rFonts w:ascii="Cambria" w:hAnsi="Cambria"/>
          <w:i/>
          <w:iCs/>
          <w:sz w:val="22"/>
          <w:szCs w:val="22"/>
        </w:rPr>
        <w:t>Crime and Punishment</w:t>
      </w:r>
    </w:p>
    <w:p w:rsidR="007C6C6A" w:rsidRDefault="007C6C6A" w:rsidP="007C6C6A">
      <w:pPr>
        <w:rPr>
          <w:rFonts w:ascii="Cambria" w:hAnsi="Cambria"/>
          <w:sz w:val="22"/>
          <w:szCs w:val="22"/>
        </w:rPr>
      </w:pPr>
      <w:r>
        <w:rPr>
          <w:rFonts w:ascii="Cambria" w:hAnsi="Cambria"/>
          <w:sz w:val="22"/>
          <w:szCs w:val="22"/>
        </w:rPr>
        <w:t>Thu.</w:t>
      </w:r>
      <w:r>
        <w:rPr>
          <w:rFonts w:ascii="Cambria" w:hAnsi="Cambria"/>
          <w:sz w:val="22"/>
          <w:szCs w:val="22"/>
        </w:rPr>
        <w:tab/>
        <w:t>11/28</w:t>
      </w:r>
      <w:r w:rsidR="00D42648">
        <w:rPr>
          <w:rFonts w:ascii="Cambria" w:hAnsi="Cambria"/>
          <w:sz w:val="22"/>
          <w:szCs w:val="22"/>
        </w:rPr>
        <w:tab/>
      </w:r>
      <w:r w:rsidR="00D42648">
        <w:rPr>
          <w:rFonts w:ascii="Cambria" w:hAnsi="Cambria"/>
          <w:sz w:val="22"/>
          <w:szCs w:val="22"/>
        </w:rPr>
        <w:tab/>
      </w:r>
      <w:r w:rsidR="00D42648" w:rsidRPr="00D42648">
        <w:rPr>
          <w:rFonts w:ascii="Cambria" w:hAnsi="Cambria"/>
          <w:i/>
          <w:iCs/>
          <w:sz w:val="22"/>
          <w:szCs w:val="22"/>
        </w:rPr>
        <w:t>Crime and Punishment</w:t>
      </w:r>
    </w:p>
    <w:p w:rsidR="007C6C6A" w:rsidRDefault="007C6C6A" w:rsidP="007C6C6A">
      <w:pPr>
        <w:rPr>
          <w:rFonts w:ascii="Cambria" w:hAnsi="Cambria"/>
          <w:sz w:val="22"/>
          <w:szCs w:val="22"/>
        </w:rPr>
      </w:pPr>
    </w:p>
    <w:p w:rsidR="007C6C6A" w:rsidRDefault="007C6C6A" w:rsidP="00E32884">
      <w:pPr>
        <w:spacing w:line="276" w:lineRule="auto"/>
        <w:rPr>
          <w:rFonts w:ascii="Cambria" w:hAnsi="Cambria"/>
          <w:sz w:val="22"/>
          <w:szCs w:val="22"/>
        </w:rPr>
      </w:pPr>
      <w:r>
        <w:rPr>
          <w:rFonts w:ascii="Cambria" w:hAnsi="Cambria"/>
          <w:sz w:val="22"/>
          <w:szCs w:val="22"/>
        </w:rPr>
        <w:t>Tue.</w:t>
      </w:r>
      <w:r>
        <w:rPr>
          <w:rFonts w:ascii="Cambria" w:hAnsi="Cambria"/>
          <w:sz w:val="22"/>
          <w:szCs w:val="22"/>
        </w:rPr>
        <w:tab/>
        <w:t>12/3</w:t>
      </w:r>
      <w:r w:rsidR="00D42648">
        <w:rPr>
          <w:rFonts w:ascii="Cambria" w:hAnsi="Cambria"/>
          <w:sz w:val="22"/>
          <w:szCs w:val="22"/>
        </w:rPr>
        <w:tab/>
      </w:r>
      <w:r w:rsidR="00D42648">
        <w:rPr>
          <w:rFonts w:ascii="Cambria" w:hAnsi="Cambria"/>
          <w:sz w:val="22"/>
          <w:szCs w:val="22"/>
        </w:rPr>
        <w:tab/>
        <w:t xml:space="preserve">Leo Tolstoy, </w:t>
      </w:r>
      <w:proofErr w:type="gramStart"/>
      <w:r w:rsidR="00D42648" w:rsidRPr="00D42648">
        <w:rPr>
          <w:rFonts w:ascii="Cambria" w:hAnsi="Cambria"/>
          <w:i/>
          <w:iCs/>
          <w:sz w:val="22"/>
          <w:szCs w:val="22"/>
        </w:rPr>
        <w:t>The</w:t>
      </w:r>
      <w:proofErr w:type="gramEnd"/>
      <w:r w:rsidR="00D42648" w:rsidRPr="00D42648">
        <w:rPr>
          <w:rFonts w:ascii="Cambria" w:hAnsi="Cambria"/>
          <w:i/>
          <w:iCs/>
          <w:sz w:val="22"/>
          <w:szCs w:val="22"/>
        </w:rPr>
        <w:t xml:space="preserve"> Death of Ivan Ilych</w:t>
      </w:r>
    </w:p>
    <w:p w:rsidR="007C6C6A" w:rsidRDefault="007C6C6A" w:rsidP="007C6C6A">
      <w:pPr>
        <w:rPr>
          <w:rFonts w:ascii="Cambria" w:hAnsi="Cambria"/>
          <w:sz w:val="22"/>
          <w:szCs w:val="22"/>
        </w:rPr>
      </w:pPr>
      <w:r>
        <w:rPr>
          <w:rFonts w:ascii="Cambria" w:hAnsi="Cambria"/>
          <w:sz w:val="22"/>
          <w:szCs w:val="22"/>
        </w:rPr>
        <w:t>Thu.</w:t>
      </w:r>
      <w:r>
        <w:rPr>
          <w:rFonts w:ascii="Cambria" w:hAnsi="Cambria"/>
          <w:sz w:val="22"/>
          <w:szCs w:val="22"/>
        </w:rPr>
        <w:tab/>
        <w:t>12/5</w:t>
      </w:r>
      <w:r w:rsidR="005A56CA">
        <w:rPr>
          <w:rFonts w:ascii="Cambria" w:hAnsi="Cambria"/>
          <w:sz w:val="22"/>
          <w:szCs w:val="22"/>
        </w:rPr>
        <w:tab/>
      </w:r>
      <w:r w:rsidR="005A56CA">
        <w:rPr>
          <w:rFonts w:ascii="Cambria" w:hAnsi="Cambria"/>
          <w:sz w:val="22"/>
          <w:szCs w:val="22"/>
        </w:rPr>
        <w:tab/>
      </w:r>
      <w:r w:rsidR="005A56CA" w:rsidRPr="00C9710B">
        <w:rPr>
          <w:rFonts w:ascii="Cambria" w:hAnsi="Cambria"/>
          <w:sz w:val="22"/>
          <w:szCs w:val="22"/>
        </w:rPr>
        <w:t>Course Conclusion</w:t>
      </w:r>
    </w:p>
    <w:p w:rsidR="007C6C6A" w:rsidRDefault="007C6C6A" w:rsidP="007C6C6A">
      <w:pPr>
        <w:rPr>
          <w:rFonts w:ascii="Cambria" w:hAnsi="Cambria"/>
          <w:sz w:val="22"/>
          <w:szCs w:val="22"/>
        </w:rPr>
      </w:pPr>
    </w:p>
    <w:p w:rsidR="007C6C6A" w:rsidRPr="007C6C6A" w:rsidRDefault="007C6C6A" w:rsidP="007C6C6A">
      <w:pPr>
        <w:rPr>
          <w:rFonts w:ascii="Cambria" w:hAnsi="Cambria"/>
          <w:sz w:val="22"/>
          <w:szCs w:val="22"/>
        </w:rPr>
      </w:pPr>
    </w:p>
    <w:sectPr w:rsidR="007C6C6A" w:rsidRPr="007C6C6A" w:rsidSect="006A5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D3C2A"/>
    <w:multiLevelType w:val="hybridMultilevel"/>
    <w:tmpl w:val="9962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24CA8"/>
    <w:multiLevelType w:val="hybridMultilevel"/>
    <w:tmpl w:val="47EA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34E7F"/>
    <w:multiLevelType w:val="hybridMultilevel"/>
    <w:tmpl w:val="53D21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88"/>
    <w:rsid w:val="000043C6"/>
    <w:rsid w:val="00017ABC"/>
    <w:rsid w:val="00041D03"/>
    <w:rsid w:val="000A4771"/>
    <w:rsid w:val="002C5B18"/>
    <w:rsid w:val="002C78AE"/>
    <w:rsid w:val="002D1F05"/>
    <w:rsid w:val="002E175C"/>
    <w:rsid w:val="00376588"/>
    <w:rsid w:val="003B6CC9"/>
    <w:rsid w:val="003D0C2C"/>
    <w:rsid w:val="004073D0"/>
    <w:rsid w:val="00516958"/>
    <w:rsid w:val="005A56CA"/>
    <w:rsid w:val="005D3363"/>
    <w:rsid w:val="005F7564"/>
    <w:rsid w:val="006A5F7E"/>
    <w:rsid w:val="0077053C"/>
    <w:rsid w:val="007A7018"/>
    <w:rsid w:val="007C6C6A"/>
    <w:rsid w:val="007E53EA"/>
    <w:rsid w:val="0081510D"/>
    <w:rsid w:val="00837B55"/>
    <w:rsid w:val="009B3CC7"/>
    <w:rsid w:val="00A016E4"/>
    <w:rsid w:val="00AD0299"/>
    <w:rsid w:val="00BF461D"/>
    <w:rsid w:val="00C109F4"/>
    <w:rsid w:val="00C326F8"/>
    <w:rsid w:val="00C57232"/>
    <w:rsid w:val="00C616BE"/>
    <w:rsid w:val="00C9710B"/>
    <w:rsid w:val="00D42648"/>
    <w:rsid w:val="00E3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284C1-7756-2747-A224-2D7FD421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588"/>
    <w:pPr>
      <w:ind w:left="720"/>
      <w:contextualSpacing/>
    </w:pPr>
  </w:style>
  <w:style w:type="character" w:styleId="Emphasis">
    <w:name w:val="Emphasis"/>
    <w:basedOn w:val="DefaultParagraphFont"/>
    <w:uiPriority w:val="20"/>
    <w:qFormat/>
    <w:rsid w:val="007E53EA"/>
    <w:rPr>
      <w:i/>
      <w:iCs/>
    </w:rPr>
  </w:style>
  <w:style w:type="paragraph" w:styleId="BalloonText">
    <w:name w:val="Balloon Text"/>
    <w:basedOn w:val="Normal"/>
    <w:link w:val="BalloonTextChar"/>
    <w:uiPriority w:val="99"/>
    <w:semiHidden/>
    <w:unhideWhenUsed/>
    <w:rsid w:val="00770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Hope</dc:creator>
  <cp:keywords/>
  <dc:description/>
  <cp:lastModifiedBy>Sara MacDonald</cp:lastModifiedBy>
  <cp:revision>2</cp:revision>
  <dcterms:created xsi:type="dcterms:W3CDTF">2019-03-06T15:22:00Z</dcterms:created>
  <dcterms:modified xsi:type="dcterms:W3CDTF">2019-03-06T15:22:00Z</dcterms:modified>
</cp:coreProperties>
</file>